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96" w:rsidRPr="00997611" w:rsidRDefault="002A0296">
      <w:pPr>
        <w:jc w:val="center"/>
        <w:rPr>
          <w:rFonts w:ascii="Times New Roman" w:hAnsi="Times New Roman"/>
          <w:sz w:val="36"/>
          <w:szCs w:val="36"/>
          <w:lang w:val="da-DK"/>
        </w:rPr>
      </w:pPr>
      <w:r w:rsidRPr="00997611">
        <w:rPr>
          <w:rFonts w:ascii="Times New Roman" w:hAnsi="Times New Roman"/>
          <w:b/>
          <w:bCs/>
          <w:i/>
          <w:iCs/>
          <w:sz w:val="40"/>
          <w:szCs w:val="40"/>
          <w:lang w:val="da-DK"/>
        </w:rPr>
        <w:t>Sølund i mine unge dage.</w:t>
      </w:r>
    </w:p>
    <w:p w:rsidR="002A0296" w:rsidRPr="00997611" w:rsidRDefault="002A0296">
      <w:pPr>
        <w:jc w:val="center"/>
        <w:rPr>
          <w:rFonts w:ascii="Times New Roman" w:hAnsi="Times New Roman"/>
          <w:sz w:val="28"/>
          <w:szCs w:val="28"/>
          <w:lang w:val="da-DK"/>
        </w:rPr>
      </w:pPr>
      <w:r w:rsidRPr="00997611">
        <w:rPr>
          <w:rFonts w:ascii="Times New Roman" w:hAnsi="Times New Roman"/>
          <w:sz w:val="28"/>
          <w:szCs w:val="28"/>
          <w:lang w:val="da-DK"/>
        </w:rPr>
        <w:t>___________________</w:t>
      </w:r>
    </w:p>
    <w:p w:rsidR="002A0296" w:rsidRPr="00997611" w:rsidRDefault="002A0296">
      <w:pPr>
        <w:jc w:val="center"/>
        <w:rPr>
          <w:rFonts w:ascii="Times New Roman" w:hAnsi="Times New Roman"/>
          <w:sz w:val="28"/>
          <w:szCs w:val="28"/>
          <w:lang w:val="da-DK"/>
        </w:rPr>
      </w:pPr>
    </w:p>
    <w:p w:rsidR="002A0296" w:rsidRPr="00997611" w:rsidRDefault="002A0296">
      <w:pPr>
        <w:jc w:val="center"/>
        <w:rPr>
          <w:rFonts w:ascii="Times New Roman" w:hAnsi="Times New Roman"/>
          <w:lang w:val="da-DK"/>
        </w:rPr>
      </w:pPr>
      <w:r w:rsidRPr="00997611">
        <w:rPr>
          <w:rFonts w:ascii="Times New Roman" w:hAnsi="Times New Roman"/>
          <w:sz w:val="28"/>
          <w:szCs w:val="28"/>
          <w:lang w:val="da-DK"/>
        </w:rPr>
        <w:t>En subjektiv selvoplevet historisk fortælling</w:t>
      </w:r>
      <w:r w:rsidRPr="00997611">
        <w:rPr>
          <w:rFonts w:ascii="Times New Roman" w:hAnsi="Times New Roman"/>
          <w:lang w:val="da-DK"/>
        </w:rPr>
        <w:t>.</w:t>
      </w:r>
    </w:p>
    <w:p w:rsidR="002A0296" w:rsidRPr="00997611" w:rsidRDefault="002A0296">
      <w:pPr>
        <w:jc w:val="center"/>
        <w:rPr>
          <w:rFonts w:ascii="Times New Roman" w:hAnsi="Times New Roman"/>
          <w:lang w:val="da-DK"/>
        </w:rPr>
      </w:pPr>
      <w:r w:rsidRPr="00997611">
        <w:rPr>
          <w:rFonts w:ascii="Times New Roman" w:hAnsi="Times New Roman"/>
          <w:lang w:val="da-DK"/>
        </w:rPr>
        <w:t xml:space="preserve">                     Fra perioden 1968 - 1975.</w:t>
      </w:r>
    </w:p>
    <w:p w:rsidR="002A0296" w:rsidRPr="00997611" w:rsidRDefault="002A0296">
      <w:pPr>
        <w:jc w:val="center"/>
        <w:rPr>
          <w:rFonts w:ascii="Times New Roman" w:hAnsi="Times New Roman"/>
          <w:b/>
          <w:bCs/>
          <w:sz w:val="22"/>
          <w:szCs w:val="22"/>
          <w:lang w:val="da-DK"/>
        </w:rPr>
      </w:pPr>
      <w:r w:rsidRPr="00997611">
        <w:rPr>
          <w:rFonts w:ascii="Times New Roman" w:hAnsi="Times New Roman"/>
          <w:b/>
          <w:bCs/>
          <w:sz w:val="22"/>
          <w:szCs w:val="22"/>
          <w:lang w:val="da-DK"/>
        </w:rPr>
        <w:t xml:space="preserve">                  </w:t>
      </w:r>
    </w:p>
    <w:p w:rsidR="002A0296" w:rsidRPr="00997611" w:rsidRDefault="002A0296">
      <w:pPr>
        <w:jc w:val="center"/>
        <w:rPr>
          <w:rFonts w:ascii="Times New Roman" w:hAnsi="Times New Roman"/>
          <w:lang w:val="da-DK"/>
        </w:rPr>
      </w:pPr>
      <w:r w:rsidRPr="00997611">
        <w:rPr>
          <w:rFonts w:ascii="Times New Roman" w:hAnsi="Times New Roman"/>
          <w:b/>
          <w:bCs/>
          <w:sz w:val="22"/>
          <w:szCs w:val="22"/>
          <w:lang w:val="da-DK"/>
        </w:rPr>
        <w:t>Af elev og omsorgsassistent Svend Åge Mortensen</w:t>
      </w:r>
    </w:p>
    <w:p w:rsidR="002A0296" w:rsidRPr="00997611" w:rsidRDefault="008B45AF">
      <w:pPr>
        <w:framePr w:w="1684" w:h="1809" w:hRule="exact" w:wrap="auto" w:hAnchor="margin" w:x="6886" w:y="1510"/>
        <w:rPr>
          <w:rFonts w:ascii="Times New Roman" w:hAnsi="Times New Roman"/>
        </w:rPr>
      </w:pPr>
      <w:r>
        <w:rPr>
          <w:rFonts w:ascii="Times New Roman" w:hAnsi="Times New Roman"/>
          <w:noProof/>
          <w:lang w:val="da-DK"/>
        </w:rPr>
        <w:drawing>
          <wp:inline distT="0" distB="0" distL="0" distR="0">
            <wp:extent cx="964565" cy="914400"/>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r="-6505" b="-4675"/>
                    <a:stretch>
                      <a:fillRect/>
                    </a:stretch>
                  </pic:blipFill>
                  <pic:spPr bwMode="auto">
                    <a:xfrm>
                      <a:off x="0" y="0"/>
                      <a:ext cx="964565" cy="914400"/>
                    </a:xfrm>
                    <a:prstGeom prst="rect">
                      <a:avLst/>
                    </a:prstGeom>
                    <a:noFill/>
                    <a:ln w="9525">
                      <a:noFill/>
                      <a:miter lim="800000"/>
                      <a:headEnd/>
                      <a:tailEnd/>
                    </a:ln>
                  </pic:spPr>
                </pic:pic>
              </a:graphicData>
            </a:graphic>
          </wp:inline>
        </w:drawing>
      </w:r>
    </w:p>
    <w:p w:rsidR="002A0296" w:rsidRPr="00997611" w:rsidRDefault="002A0296">
      <w:pPr>
        <w:rPr>
          <w:rFonts w:ascii="Times New Roman" w:hAnsi="Times New Roman"/>
          <w:b/>
          <w:bCs/>
          <w:sz w:val="28"/>
          <w:szCs w:val="28"/>
          <w:lang w:val="da-DK"/>
        </w:rPr>
      </w:pPr>
    </w:p>
    <w:p w:rsidR="002A0296" w:rsidRPr="00997611" w:rsidRDefault="002A0296">
      <w:pPr>
        <w:rPr>
          <w:rFonts w:ascii="Times New Roman" w:hAnsi="Times New Roman"/>
          <w:b/>
          <w:bCs/>
          <w:i/>
          <w:iCs/>
          <w:sz w:val="28"/>
          <w:szCs w:val="28"/>
          <w:lang w:val="da-DK"/>
        </w:rPr>
      </w:pPr>
    </w:p>
    <w:p w:rsidR="002A0296" w:rsidRPr="00997611" w:rsidRDefault="002A0296">
      <w:pPr>
        <w:rPr>
          <w:rFonts w:ascii="Times New Roman" w:hAnsi="Times New Roman"/>
          <w:b/>
          <w:bCs/>
          <w:i/>
          <w:iCs/>
          <w:sz w:val="28"/>
          <w:szCs w:val="28"/>
          <w:lang w:val="da-DK"/>
        </w:rPr>
      </w:pPr>
    </w:p>
    <w:p w:rsidR="002A0296" w:rsidRPr="00997611" w:rsidRDefault="002A0296">
      <w:pPr>
        <w:rPr>
          <w:rFonts w:ascii="Times New Roman" w:hAnsi="Times New Roman"/>
          <w:lang w:val="da-DK"/>
        </w:rPr>
      </w:pPr>
      <w:r w:rsidRPr="00997611">
        <w:rPr>
          <w:rFonts w:ascii="Times New Roman" w:hAnsi="Times New Roman"/>
          <w:b/>
          <w:bCs/>
          <w:i/>
          <w:iCs/>
          <w:sz w:val="28"/>
          <w:szCs w:val="28"/>
          <w:lang w:val="da-DK"/>
        </w:rPr>
        <w:t>Hvordan så der ud på Sølund?</w:t>
      </w:r>
    </w:p>
    <w:p w:rsidR="002A0296" w:rsidRPr="00997611" w:rsidRDefault="002A0296">
      <w:pPr>
        <w:rPr>
          <w:rFonts w:ascii="Times New Roman" w:hAnsi="Times New Roman"/>
          <w:lang w:val="da-DK"/>
        </w:rPr>
      </w:pPr>
    </w:p>
    <w:p w:rsidR="002A0296" w:rsidRPr="00997611" w:rsidRDefault="002A0296">
      <w:pPr>
        <w:rPr>
          <w:rFonts w:ascii="Times New Roman" w:hAnsi="Times New Roman"/>
          <w:lang w:val="da-DK"/>
        </w:rPr>
      </w:pPr>
      <w:r w:rsidRPr="00997611">
        <w:rPr>
          <w:rFonts w:ascii="Times New Roman" w:hAnsi="Times New Roman"/>
          <w:lang w:val="da-DK"/>
        </w:rPr>
        <w:t xml:space="preserve">De fysiske rammer var </w:t>
      </w:r>
      <w:r w:rsidRPr="00997611">
        <w:rPr>
          <w:rFonts w:ascii="Times New Roman" w:hAnsi="Times New Roman"/>
          <w:b/>
          <w:bCs/>
          <w:lang w:val="da-DK"/>
        </w:rPr>
        <w:t>de 5 pavilloner</w:t>
      </w:r>
      <w:r w:rsidRPr="00997611">
        <w:rPr>
          <w:rFonts w:ascii="Times New Roman" w:hAnsi="Times New Roman"/>
          <w:lang w:val="da-DK"/>
        </w:rPr>
        <w:t xml:space="preserve"> med kældre og loftsetager.</w:t>
      </w:r>
    </w:p>
    <w:p w:rsidR="002A0296" w:rsidRPr="00997611" w:rsidRDefault="002A0296">
      <w:pPr>
        <w:rPr>
          <w:rFonts w:ascii="Times New Roman" w:hAnsi="Times New Roman"/>
          <w:lang w:val="da-DK"/>
        </w:rPr>
      </w:pPr>
      <w:r w:rsidRPr="00997611">
        <w:rPr>
          <w:rFonts w:ascii="Times New Roman" w:hAnsi="Times New Roman"/>
          <w:b/>
          <w:bCs/>
          <w:lang w:val="da-DK"/>
        </w:rPr>
        <w:t>Inspektørboligen</w:t>
      </w:r>
      <w:r w:rsidRPr="00997611">
        <w:rPr>
          <w:rFonts w:ascii="Times New Roman" w:hAnsi="Times New Roman"/>
          <w:lang w:val="da-DK"/>
        </w:rPr>
        <w:t xml:space="preserve"> med økonomi administration, den der nu er administrationsbygning.</w:t>
      </w:r>
    </w:p>
    <w:p w:rsidR="002A0296" w:rsidRPr="00997611" w:rsidRDefault="002A0296">
      <w:pPr>
        <w:rPr>
          <w:rFonts w:ascii="Times New Roman" w:hAnsi="Times New Roman"/>
          <w:lang w:val="da-DK"/>
        </w:rPr>
      </w:pPr>
      <w:r w:rsidRPr="00997611">
        <w:rPr>
          <w:rFonts w:ascii="Times New Roman" w:hAnsi="Times New Roman"/>
          <w:b/>
          <w:bCs/>
          <w:lang w:val="da-DK"/>
        </w:rPr>
        <w:t>Funktionærboligen</w:t>
      </w:r>
      <w:r w:rsidRPr="00997611">
        <w:rPr>
          <w:rFonts w:ascii="Times New Roman" w:hAnsi="Times New Roman"/>
          <w:lang w:val="da-DK"/>
        </w:rPr>
        <w:t xml:space="preserve"> med elev værelser og hvor oldfruen og økonomaen havde lejligheder.</w:t>
      </w:r>
    </w:p>
    <w:p w:rsidR="002A0296" w:rsidRPr="00997611" w:rsidRDefault="002A0296">
      <w:pPr>
        <w:rPr>
          <w:rFonts w:ascii="Times New Roman" w:hAnsi="Times New Roman"/>
          <w:lang w:val="da-DK"/>
        </w:rPr>
      </w:pPr>
      <w:r w:rsidRPr="00997611">
        <w:rPr>
          <w:rFonts w:ascii="Times New Roman" w:hAnsi="Times New Roman"/>
          <w:b/>
          <w:bCs/>
          <w:lang w:val="da-DK"/>
        </w:rPr>
        <w:t>Maskinstue &amp; kedelcentral</w:t>
      </w:r>
      <w:r w:rsidRPr="00997611">
        <w:rPr>
          <w:rFonts w:ascii="Times New Roman" w:hAnsi="Times New Roman"/>
          <w:lang w:val="da-DK"/>
        </w:rPr>
        <w:t xml:space="preserve"> ved Pav</w:t>
      </w:r>
      <w:r>
        <w:rPr>
          <w:rFonts w:ascii="Times New Roman" w:hAnsi="Times New Roman"/>
          <w:lang w:val="da-DK"/>
        </w:rPr>
        <w:t>.</w:t>
      </w:r>
      <w:r w:rsidRPr="00997611">
        <w:rPr>
          <w:rFonts w:ascii="Times New Roman" w:hAnsi="Times New Roman"/>
          <w:lang w:val="da-DK"/>
        </w:rPr>
        <w:t xml:space="preserve">1, hvor der nu er </w:t>
      </w:r>
      <w:r>
        <w:rPr>
          <w:rFonts w:ascii="Times New Roman" w:hAnsi="Times New Roman"/>
          <w:lang w:val="da-DK"/>
        </w:rPr>
        <w:t>”</w:t>
      </w:r>
      <w:r w:rsidRPr="00997611">
        <w:rPr>
          <w:rFonts w:ascii="Times New Roman" w:hAnsi="Times New Roman"/>
          <w:lang w:val="da-DK"/>
        </w:rPr>
        <w:t>rørhuset</w:t>
      </w:r>
      <w:r>
        <w:rPr>
          <w:rFonts w:ascii="Times New Roman" w:hAnsi="Times New Roman"/>
          <w:lang w:val="da-DK"/>
        </w:rPr>
        <w:t>”</w:t>
      </w:r>
      <w:r w:rsidRPr="00997611">
        <w:rPr>
          <w:rFonts w:ascii="Times New Roman" w:hAnsi="Times New Roman"/>
          <w:lang w:val="da-DK"/>
        </w:rPr>
        <w:t xml:space="preserve"> og lager for hjælpemidler.</w:t>
      </w:r>
    </w:p>
    <w:p w:rsidR="002A0296" w:rsidRPr="00997611" w:rsidRDefault="002A0296">
      <w:pPr>
        <w:rPr>
          <w:rFonts w:ascii="Times New Roman" w:hAnsi="Times New Roman"/>
          <w:lang w:val="da-DK"/>
        </w:rPr>
      </w:pPr>
      <w:r w:rsidRPr="00997611">
        <w:rPr>
          <w:rFonts w:ascii="Times New Roman" w:hAnsi="Times New Roman"/>
          <w:b/>
          <w:bCs/>
          <w:lang w:val="da-DK"/>
        </w:rPr>
        <w:t>Der var marker</w:t>
      </w:r>
      <w:r>
        <w:rPr>
          <w:rFonts w:ascii="Times New Roman" w:hAnsi="Times New Roman"/>
          <w:lang w:val="da-DK"/>
        </w:rPr>
        <w:t xml:space="preserve"> hvor</w:t>
      </w:r>
      <w:r w:rsidRPr="00997611">
        <w:rPr>
          <w:rFonts w:ascii="Times New Roman" w:hAnsi="Times New Roman"/>
          <w:lang w:val="da-DK"/>
        </w:rPr>
        <w:t xml:space="preserve"> maskinafdeling + køkken + festsal + svømmehal ligger nu.</w:t>
      </w:r>
    </w:p>
    <w:p w:rsidR="002A0296" w:rsidRPr="00997611" w:rsidRDefault="002A0296">
      <w:pPr>
        <w:rPr>
          <w:rFonts w:ascii="Times New Roman" w:hAnsi="Times New Roman"/>
          <w:lang w:val="da-DK"/>
        </w:rPr>
      </w:pPr>
      <w:r w:rsidRPr="00997611">
        <w:rPr>
          <w:rFonts w:ascii="Times New Roman" w:hAnsi="Times New Roman"/>
          <w:b/>
          <w:bCs/>
          <w:lang w:val="da-DK"/>
        </w:rPr>
        <w:t xml:space="preserve">Der var marker </w:t>
      </w:r>
      <w:r w:rsidRPr="00997611">
        <w:rPr>
          <w:rFonts w:ascii="Times New Roman" w:hAnsi="Times New Roman"/>
          <w:lang w:val="da-DK"/>
        </w:rPr>
        <w:t>hvor Sorte</w:t>
      </w:r>
      <w:r>
        <w:rPr>
          <w:rFonts w:ascii="Times New Roman" w:hAnsi="Times New Roman"/>
          <w:lang w:val="da-DK"/>
        </w:rPr>
        <w:t>søvej forgrener sig med de</w:t>
      </w:r>
      <w:r w:rsidR="009A7BD6">
        <w:rPr>
          <w:rFonts w:ascii="Times New Roman" w:hAnsi="Times New Roman"/>
          <w:lang w:val="da-DK"/>
        </w:rPr>
        <w:t xml:space="preserve"> atriumhuse, der blev bygget i 1976.</w:t>
      </w:r>
    </w:p>
    <w:p w:rsidR="002A0296" w:rsidRPr="00997611" w:rsidRDefault="002A0296">
      <w:pPr>
        <w:rPr>
          <w:rFonts w:ascii="Times New Roman" w:hAnsi="Times New Roman"/>
          <w:lang w:val="da-DK"/>
        </w:rPr>
      </w:pPr>
      <w:r w:rsidRPr="00997611">
        <w:rPr>
          <w:rFonts w:ascii="Times New Roman" w:hAnsi="Times New Roman"/>
          <w:lang w:val="da-DK"/>
        </w:rPr>
        <w:t>På en del af markerne blev der dyrket kartofler og grøntsager f</w:t>
      </w:r>
      <w:r>
        <w:rPr>
          <w:rFonts w:ascii="Times New Roman" w:hAnsi="Times New Roman"/>
          <w:lang w:val="da-DK"/>
        </w:rPr>
        <w:t>orestået af plejere, der ledede</w:t>
      </w:r>
      <w:r w:rsidRPr="00997611">
        <w:rPr>
          <w:rFonts w:ascii="Times New Roman" w:hAnsi="Times New Roman"/>
          <w:lang w:val="da-DK"/>
        </w:rPr>
        <w:t xml:space="preserve"> udehold eller “trillebørehold” på omkring 30 patienter på hver</w:t>
      </w:r>
      <w:r>
        <w:rPr>
          <w:rFonts w:ascii="Times New Roman" w:hAnsi="Times New Roman"/>
          <w:lang w:val="da-DK"/>
        </w:rPr>
        <w:t>t</w:t>
      </w:r>
      <w:r w:rsidRPr="00997611">
        <w:rPr>
          <w:rFonts w:ascii="Times New Roman" w:hAnsi="Times New Roman"/>
          <w:lang w:val="da-DK"/>
        </w:rPr>
        <w:t xml:space="preserve"> hold.</w:t>
      </w:r>
    </w:p>
    <w:p w:rsidR="002A0296" w:rsidRPr="00997611" w:rsidRDefault="002A0296">
      <w:pPr>
        <w:rPr>
          <w:rFonts w:ascii="Times New Roman" w:hAnsi="Times New Roman"/>
          <w:lang w:val="da-DK"/>
        </w:rPr>
      </w:pPr>
      <w:r w:rsidRPr="00997611">
        <w:rPr>
          <w:rFonts w:ascii="Times New Roman" w:hAnsi="Times New Roman"/>
          <w:lang w:val="da-DK"/>
        </w:rPr>
        <w:t>Resten af markerne var i en række år forpagtet ud til landbrug.</w:t>
      </w:r>
    </w:p>
    <w:p w:rsidR="002A0296" w:rsidRPr="00997611" w:rsidRDefault="002A0296">
      <w:pPr>
        <w:rPr>
          <w:rFonts w:ascii="Times New Roman" w:hAnsi="Times New Roman"/>
          <w:b/>
          <w:bCs/>
          <w:lang w:val="da-DK"/>
        </w:rPr>
      </w:pPr>
    </w:p>
    <w:p w:rsidR="002A0296" w:rsidRPr="00997611" w:rsidRDefault="002A0296">
      <w:pPr>
        <w:rPr>
          <w:rFonts w:ascii="Times New Roman" w:hAnsi="Times New Roman"/>
          <w:lang w:val="da-DK"/>
        </w:rPr>
      </w:pPr>
      <w:r w:rsidRPr="00997611">
        <w:rPr>
          <w:rFonts w:ascii="Times New Roman" w:hAnsi="Times New Roman"/>
          <w:b/>
          <w:bCs/>
          <w:lang w:val="da-DK"/>
        </w:rPr>
        <w:t>I de 5 pavilloner boede næsten 500 patienter</w:t>
      </w:r>
      <w:r w:rsidRPr="00997611">
        <w:rPr>
          <w:rFonts w:ascii="Times New Roman" w:hAnsi="Times New Roman"/>
          <w:lang w:val="da-DK"/>
        </w:rPr>
        <w:t xml:space="preserve">. </w:t>
      </w:r>
    </w:p>
    <w:p w:rsidR="002A0296" w:rsidRPr="00997611" w:rsidRDefault="002A0296">
      <w:pPr>
        <w:rPr>
          <w:rFonts w:ascii="Times New Roman" w:hAnsi="Times New Roman"/>
          <w:lang w:val="da-DK"/>
        </w:rPr>
      </w:pPr>
      <w:r w:rsidRPr="00997611">
        <w:rPr>
          <w:rFonts w:ascii="Times New Roman" w:hAnsi="Times New Roman"/>
          <w:lang w:val="da-DK"/>
        </w:rPr>
        <w:t>Heraf ca. 100 mænd på hver af pavillonerne</w:t>
      </w:r>
      <w:r>
        <w:rPr>
          <w:rFonts w:ascii="Times New Roman" w:hAnsi="Times New Roman"/>
          <w:lang w:val="da-DK"/>
        </w:rPr>
        <w:t xml:space="preserve"> 1 -</w:t>
      </w:r>
      <w:r w:rsidRPr="00997611">
        <w:rPr>
          <w:rFonts w:ascii="Times New Roman" w:hAnsi="Times New Roman"/>
          <w:lang w:val="da-DK"/>
        </w:rPr>
        <w:t xml:space="preserve"> 2 og </w:t>
      </w:r>
      <w:r>
        <w:rPr>
          <w:rFonts w:ascii="Times New Roman" w:hAnsi="Times New Roman"/>
          <w:lang w:val="da-DK"/>
        </w:rPr>
        <w:t>4,</w:t>
      </w:r>
      <w:r w:rsidRPr="00997611">
        <w:rPr>
          <w:rFonts w:ascii="Times New Roman" w:hAnsi="Times New Roman"/>
          <w:lang w:val="da-DK"/>
        </w:rPr>
        <w:t xml:space="preserve"> og ca. 100 kvinder på </w:t>
      </w:r>
      <w:r>
        <w:rPr>
          <w:rFonts w:ascii="Times New Roman" w:hAnsi="Times New Roman"/>
          <w:lang w:val="da-DK"/>
        </w:rPr>
        <w:t>P</w:t>
      </w:r>
      <w:r w:rsidRPr="00997611">
        <w:rPr>
          <w:rFonts w:ascii="Times New Roman" w:hAnsi="Times New Roman"/>
          <w:lang w:val="da-DK"/>
        </w:rPr>
        <w:t>av. 3.</w:t>
      </w:r>
    </w:p>
    <w:p w:rsidR="002A0296" w:rsidRPr="00997611" w:rsidRDefault="002A0296">
      <w:pPr>
        <w:rPr>
          <w:rFonts w:ascii="Times New Roman" w:hAnsi="Times New Roman"/>
          <w:lang w:val="da-DK"/>
        </w:rPr>
      </w:pPr>
      <w:r w:rsidRPr="00997611">
        <w:rPr>
          <w:rFonts w:ascii="Times New Roman" w:hAnsi="Times New Roman"/>
          <w:lang w:val="da-DK"/>
        </w:rPr>
        <w:t xml:space="preserve">På </w:t>
      </w:r>
      <w:r>
        <w:rPr>
          <w:rFonts w:ascii="Times New Roman" w:hAnsi="Times New Roman"/>
          <w:lang w:val="da-DK"/>
        </w:rPr>
        <w:t>P</w:t>
      </w:r>
      <w:r w:rsidRPr="00997611">
        <w:rPr>
          <w:rFonts w:ascii="Times New Roman" w:hAnsi="Times New Roman"/>
          <w:lang w:val="da-DK"/>
        </w:rPr>
        <w:t xml:space="preserve">av. 5 boede næsten 100 børn og unge til de ofte kom op i 20 år’s alderen. </w:t>
      </w:r>
    </w:p>
    <w:p w:rsidR="002A0296" w:rsidRPr="00997611" w:rsidRDefault="002A0296">
      <w:pPr>
        <w:rPr>
          <w:rFonts w:ascii="Times New Roman" w:hAnsi="Times New Roman"/>
          <w:lang w:val="da-DK"/>
        </w:rPr>
      </w:pPr>
      <w:r w:rsidRPr="00997611">
        <w:rPr>
          <w:rFonts w:ascii="Times New Roman" w:hAnsi="Times New Roman"/>
          <w:lang w:val="da-DK"/>
        </w:rPr>
        <w:t>De var delt i drenge og piger i hver sin ende af bygningen.</w:t>
      </w:r>
    </w:p>
    <w:p w:rsidR="002A0296" w:rsidRPr="00997611" w:rsidRDefault="002A0296">
      <w:pPr>
        <w:rPr>
          <w:rFonts w:ascii="Times New Roman" w:hAnsi="Times New Roman"/>
          <w:lang w:val="da-DK"/>
        </w:rPr>
      </w:pPr>
      <w:r w:rsidRPr="00997611">
        <w:rPr>
          <w:rFonts w:ascii="Times New Roman" w:hAnsi="Times New Roman"/>
          <w:lang w:val="da-DK"/>
        </w:rPr>
        <w:t xml:space="preserve">Udover at patienterne skulle bo og sove i bygningerne, skulle der være plads til meget andet: </w:t>
      </w:r>
    </w:p>
    <w:p w:rsidR="002A0296" w:rsidRPr="00997611" w:rsidRDefault="002A0296">
      <w:pPr>
        <w:rPr>
          <w:rFonts w:ascii="Times New Roman" w:hAnsi="Times New Roman"/>
          <w:lang w:val="da-DK"/>
        </w:rPr>
      </w:pPr>
    </w:p>
    <w:p w:rsidR="002A0296" w:rsidRPr="00997611" w:rsidRDefault="002A0296">
      <w:pPr>
        <w:rPr>
          <w:rFonts w:ascii="Times New Roman" w:hAnsi="Times New Roman"/>
          <w:lang w:val="da-DK"/>
        </w:rPr>
      </w:pPr>
      <w:r w:rsidRPr="00997611">
        <w:rPr>
          <w:rFonts w:ascii="Times New Roman" w:hAnsi="Times New Roman"/>
          <w:lang w:val="da-DK"/>
        </w:rPr>
        <w:t>Plejemødrene for hver pavillon havde egen 2 - 3 værelses lejlighed i pavillonen.</w:t>
      </w:r>
    </w:p>
    <w:p w:rsidR="002A0296" w:rsidRPr="00997611" w:rsidRDefault="002A0296">
      <w:pPr>
        <w:rPr>
          <w:rFonts w:ascii="Times New Roman" w:hAnsi="Times New Roman"/>
          <w:lang w:val="da-DK"/>
        </w:rPr>
      </w:pPr>
      <w:r w:rsidRPr="00997611">
        <w:rPr>
          <w:rFonts w:ascii="Times New Roman" w:hAnsi="Times New Roman"/>
          <w:lang w:val="da-DK"/>
        </w:rPr>
        <w:t xml:space="preserve">Loftsetagerne på </w:t>
      </w:r>
      <w:r>
        <w:rPr>
          <w:rFonts w:ascii="Times New Roman" w:hAnsi="Times New Roman"/>
          <w:lang w:val="da-DK"/>
        </w:rPr>
        <w:t>P</w:t>
      </w:r>
      <w:r w:rsidRPr="00997611">
        <w:rPr>
          <w:rFonts w:ascii="Times New Roman" w:hAnsi="Times New Roman"/>
          <w:lang w:val="da-DK"/>
        </w:rPr>
        <w:t xml:space="preserve">av. 5 og </w:t>
      </w:r>
      <w:r>
        <w:rPr>
          <w:rFonts w:ascii="Times New Roman" w:hAnsi="Times New Roman"/>
          <w:lang w:val="da-DK"/>
        </w:rPr>
        <w:t>P</w:t>
      </w:r>
      <w:r w:rsidRPr="00997611">
        <w:rPr>
          <w:rFonts w:ascii="Times New Roman" w:hAnsi="Times New Roman"/>
          <w:lang w:val="da-DK"/>
        </w:rPr>
        <w:t>av. 3 blev udnyttet til elev værelser.</w:t>
      </w:r>
    </w:p>
    <w:p w:rsidR="002A0296" w:rsidRPr="00997611" w:rsidRDefault="002A0296">
      <w:pPr>
        <w:rPr>
          <w:rFonts w:ascii="Times New Roman" w:hAnsi="Times New Roman"/>
          <w:lang w:val="da-DK"/>
        </w:rPr>
      </w:pPr>
      <w:r w:rsidRPr="00997611">
        <w:rPr>
          <w:rFonts w:ascii="Times New Roman" w:hAnsi="Times New Roman"/>
          <w:lang w:val="da-DK"/>
        </w:rPr>
        <w:t>Der var indendørs værksteds grupper på alle pavilloner med mænd og kvinder.</w:t>
      </w:r>
    </w:p>
    <w:p w:rsidR="002A0296" w:rsidRPr="00997611" w:rsidRDefault="002A0296">
      <w:pPr>
        <w:rPr>
          <w:rFonts w:ascii="Times New Roman" w:hAnsi="Times New Roman"/>
          <w:lang w:val="da-DK"/>
        </w:rPr>
      </w:pPr>
      <w:r w:rsidRPr="00997611">
        <w:rPr>
          <w:rFonts w:ascii="Times New Roman" w:hAnsi="Times New Roman"/>
          <w:lang w:val="da-DK"/>
        </w:rPr>
        <w:t xml:space="preserve">Kælderen på </w:t>
      </w:r>
      <w:r>
        <w:rPr>
          <w:rFonts w:ascii="Times New Roman" w:hAnsi="Times New Roman"/>
          <w:lang w:val="da-DK"/>
        </w:rPr>
        <w:t>P</w:t>
      </w:r>
      <w:r w:rsidRPr="00997611">
        <w:rPr>
          <w:rFonts w:ascii="Times New Roman" w:hAnsi="Times New Roman"/>
          <w:lang w:val="da-DK"/>
        </w:rPr>
        <w:t>av. 1 var kontorer for den sociale afdeling (“Socialkælderen”),</w:t>
      </w:r>
    </w:p>
    <w:p w:rsidR="002A0296" w:rsidRPr="00997611" w:rsidRDefault="002A0296">
      <w:pPr>
        <w:rPr>
          <w:rFonts w:ascii="Times New Roman" w:hAnsi="Times New Roman"/>
          <w:lang w:val="da-DK"/>
        </w:rPr>
      </w:pPr>
      <w:r w:rsidRPr="00997611">
        <w:rPr>
          <w:rFonts w:ascii="Times New Roman" w:hAnsi="Times New Roman"/>
          <w:lang w:val="da-DK"/>
        </w:rPr>
        <w:t>EEG afdeling, lægekontorer, forstanderinde og sekretærer var også placeret i pavillon 1. kælder og en del af stueetagen.</w:t>
      </w:r>
    </w:p>
    <w:p w:rsidR="002A0296" w:rsidRPr="00997611" w:rsidRDefault="002A0296">
      <w:pPr>
        <w:rPr>
          <w:rFonts w:ascii="Times New Roman" w:hAnsi="Times New Roman"/>
          <w:lang w:val="da-DK"/>
        </w:rPr>
      </w:pPr>
      <w:r w:rsidRPr="00997611">
        <w:rPr>
          <w:rFonts w:ascii="Times New Roman" w:hAnsi="Times New Roman"/>
          <w:lang w:val="da-DK"/>
        </w:rPr>
        <w:t>I kælderen på pav.2 var centralkøkkenet og centralvaskeriet.</w:t>
      </w:r>
    </w:p>
    <w:p w:rsidR="002A0296" w:rsidRPr="00997611" w:rsidRDefault="002A0296">
      <w:pPr>
        <w:rPr>
          <w:rFonts w:ascii="Times New Roman" w:hAnsi="Times New Roman"/>
          <w:lang w:val="da-DK"/>
        </w:rPr>
      </w:pPr>
      <w:r w:rsidRPr="00997611">
        <w:rPr>
          <w:rFonts w:ascii="Times New Roman" w:hAnsi="Times New Roman"/>
          <w:lang w:val="da-DK"/>
        </w:rPr>
        <w:t>I kælderen på Pav. 3 var der en stor væve- og systue, der var tandklinik og en stor frisørsalon.</w:t>
      </w:r>
    </w:p>
    <w:p w:rsidR="002A0296" w:rsidRPr="00997611" w:rsidRDefault="002A0296">
      <w:pPr>
        <w:rPr>
          <w:rFonts w:ascii="Times New Roman" w:hAnsi="Times New Roman"/>
          <w:lang w:val="da-DK"/>
        </w:rPr>
      </w:pPr>
      <w:r w:rsidRPr="00997611">
        <w:rPr>
          <w:rFonts w:ascii="Times New Roman" w:hAnsi="Times New Roman"/>
          <w:lang w:val="da-DK"/>
        </w:rPr>
        <w:t>I kælderen på Pav. 4 var der festsal i den ene halvdel og personalekantine i den anden.</w:t>
      </w:r>
    </w:p>
    <w:p w:rsidR="002A0296" w:rsidRPr="00997611" w:rsidRDefault="002A0296">
      <w:pPr>
        <w:rPr>
          <w:rFonts w:ascii="Times New Roman" w:hAnsi="Times New Roman"/>
          <w:lang w:val="da-DK"/>
        </w:rPr>
      </w:pPr>
      <w:r w:rsidRPr="00997611">
        <w:rPr>
          <w:rFonts w:ascii="Times New Roman" w:hAnsi="Times New Roman"/>
          <w:lang w:val="da-DK"/>
        </w:rPr>
        <w:t>I kælderen på Pav. 5 var den ene halvdel Sølund’s centraldepot for alle mulige varer fra møbler til synåle.</w:t>
      </w:r>
    </w:p>
    <w:p w:rsidR="002A0296" w:rsidRPr="00997611" w:rsidRDefault="002A0296">
      <w:pPr>
        <w:rPr>
          <w:rFonts w:ascii="Times New Roman" w:hAnsi="Times New Roman"/>
          <w:lang w:val="da-DK"/>
        </w:rPr>
      </w:pPr>
      <w:r w:rsidRPr="00997611">
        <w:rPr>
          <w:rFonts w:ascii="Times New Roman" w:hAnsi="Times New Roman"/>
          <w:lang w:val="da-DK"/>
        </w:rPr>
        <w:t>Desforuden var der i pavillonerne nogle “træsko</w:t>
      </w:r>
      <w:r>
        <w:rPr>
          <w:rFonts w:ascii="Times New Roman" w:hAnsi="Times New Roman"/>
          <w:lang w:val="da-DK"/>
        </w:rPr>
        <w:t>rum” i kældrene til patienternes daglige udendørs tøj</w:t>
      </w:r>
      <w:r w:rsidRPr="00997611">
        <w:rPr>
          <w:rFonts w:ascii="Times New Roman" w:hAnsi="Times New Roman"/>
          <w:lang w:val="da-DK"/>
        </w:rPr>
        <w:t xml:space="preserve"> og fodtøj.</w:t>
      </w:r>
    </w:p>
    <w:p w:rsidR="002A0296" w:rsidRPr="00997611" w:rsidRDefault="002A0296">
      <w:pPr>
        <w:rPr>
          <w:rFonts w:ascii="Times New Roman" w:hAnsi="Times New Roman"/>
          <w:b/>
          <w:bCs/>
          <w:lang w:val="da-DK"/>
        </w:rPr>
      </w:pPr>
      <w:r>
        <w:rPr>
          <w:rFonts w:ascii="Times New Roman" w:hAnsi="Times New Roman"/>
          <w:b/>
          <w:bCs/>
          <w:lang w:val="da-DK"/>
        </w:rPr>
        <w:t>Var</w:t>
      </w:r>
      <w:r w:rsidRPr="00997611">
        <w:rPr>
          <w:rFonts w:ascii="Times New Roman" w:hAnsi="Times New Roman"/>
          <w:b/>
          <w:bCs/>
          <w:lang w:val="da-DK"/>
        </w:rPr>
        <w:t xml:space="preserve"> der så plads</w:t>
      </w:r>
      <w:r>
        <w:rPr>
          <w:rFonts w:ascii="Times New Roman" w:hAnsi="Times New Roman"/>
          <w:b/>
          <w:bCs/>
          <w:lang w:val="da-DK"/>
        </w:rPr>
        <w:t xml:space="preserve"> tilbage</w:t>
      </w:r>
      <w:r w:rsidRPr="00997611">
        <w:rPr>
          <w:rFonts w:ascii="Times New Roman" w:hAnsi="Times New Roman"/>
          <w:b/>
          <w:bCs/>
          <w:lang w:val="da-DK"/>
        </w:rPr>
        <w:t xml:space="preserve"> til patienternes soverum, spiserum og opholdsrum?</w:t>
      </w:r>
    </w:p>
    <w:p w:rsidR="002A0296" w:rsidRPr="00997611" w:rsidRDefault="002A0296">
      <w:pPr>
        <w:rPr>
          <w:rFonts w:ascii="Times New Roman" w:hAnsi="Times New Roman"/>
          <w:lang w:val="da-DK"/>
        </w:rPr>
      </w:pPr>
      <w:r w:rsidRPr="00997611">
        <w:rPr>
          <w:rFonts w:ascii="Times New Roman" w:hAnsi="Times New Roman"/>
          <w:b/>
          <w:bCs/>
          <w:lang w:val="da-DK"/>
        </w:rPr>
        <w:t>Når der også skulle være plads til:</w:t>
      </w:r>
    </w:p>
    <w:p w:rsidR="002A0296" w:rsidRPr="00997611" w:rsidRDefault="002A0296">
      <w:pPr>
        <w:rPr>
          <w:rFonts w:ascii="Times New Roman" w:hAnsi="Times New Roman"/>
          <w:lang w:val="da-DK"/>
        </w:rPr>
      </w:pPr>
      <w:r w:rsidRPr="00997611">
        <w:rPr>
          <w:rFonts w:ascii="Times New Roman" w:hAnsi="Times New Roman"/>
          <w:lang w:val="da-DK"/>
        </w:rPr>
        <w:t>Enkeltværelser for de “klogeste” patienter i tagetagerne, toilet- og “potterum”, vaske- og baderum, anretterkøkken til maden fra centralkøkkenet, rum til rengøringsartikler, depotrum til patienternes daglige- og finere beklædning, cellen med jernsengen til de meget urolige og selvfølgelig plejemors kontor.</w:t>
      </w:r>
    </w:p>
    <w:p w:rsidR="002A0296" w:rsidRPr="00997611" w:rsidRDefault="002A0296">
      <w:pPr>
        <w:rPr>
          <w:rFonts w:ascii="Times New Roman" w:hAnsi="Times New Roman"/>
          <w:b/>
          <w:bCs/>
          <w:lang w:val="da-DK"/>
        </w:rPr>
      </w:pPr>
    </w:p>
    <w:p w:rsidR="002A0296" w:rsidRPr="00997611" w:rsidRDefault="002A0296">
      <w:pPr>
        <w:rPr>
          <w:rFonts w:ascii="Times New Roman" w:hAnsi="Times New Roman"/>
          <w:b/>
          <w:bCs/>
          <w:lang w:val="da-DK"/>
        </w:rPr>
        <w:sectPr w:rsidR="002A0296" w:rsidRPr="00997611">
          <w:pgSz w:w="11905" w:h="16837"/>
          <w:pgMar w:top="1440" w:right="1440" w:bottom="1440" w:left="1440" w:header="1440" w:footer="1440" w:gutter="0"/>
          <w:cols w:space="708"/>
          <w:noEndnote/>
        </w:sectPr>
      </w:pPr>
    </w:p>
    <w:p w:rsidR="002A0296" w:rsidRPr="00997611" w:rsidRDefault="002A0296">
      <w:pPr>
        <w:rPr>
          <w:rFonts w:ascii="Times New Roman" w:hAnsi="Times New Roman"/>
          <w:lang w:val="da-DK"/>
        </w:rPr>
      </w:pPr>
      <w:r w:rsidRPr="00997611">
        <w:rPr>
          <w:rFonts w:ascii="Times New Roman" w:hAnsi="Times New Roman"/>
          <w:b/>
          <w:bCs/>
          <w:lang w:val="da-DK"/>
        </w:rPr>
        <w:lastRenderedPageBreak/>
        <w:t>Jo, der var sovestuerne med fra 2 til 4 el. 6 el. 12 senge på hver</w:t>
      </w:r>
      <w:r w:rsidRPr="00997611">
        <w:rPr>
          <w:rFonts w:ascii="Times New Roman" w:hAnsi="Times New Roman"/>
          <w:lang w:val="da-DK"/>
        </w:rPr>
        <w:t xml:space="preserve"> og med en taburet ved hver seng til tøjet og evt. en potte.</w:t>
      </w:r>
    </w:p>
    <w:p w:rsidR="002A0296" w:rsidRPr="00997611" w:rsidRDefault="002A0296">
      <w:pPr>
        <w:rPr>
          <w:rFonts w:ascii="Times New Roman" w:hAnsi="Times New Roman"/>
          <w:lang w:val="da-DK"/>
        </w:rPr>
      </w:pPr>
      <w:r w:rsidRPr="00997611">
        <w:rPr>
          <w:rFonts w:ascii="Times New Roman" w:hAnsi="Times New Roman"/>
          <w:b/>
          <w:bCs/>
          <w:lang w:val="da-DK"/>
        </w:rPr>
        <w:t>Der var de store kombinerede spise- og opholdsrum</w:t>
      </w:r>
      <w:r w:rsidRPr="00997611">
        <w:rPr>
          <w:rFonts w:ascii="Times New Roman" w:hAnsi="Times New Roman"/>
          <w:lang w:val="da-DK"/>
        </w:rPr>
        <w:t>, med bænken boltet fast til væggen, hvor vi fikserede</w:t>
      </w:r>
      <w:r>
        <w:rPr>
          <w:rFonts w:ascii="Times New Roman" w:hAnsi="Times New Roman"/>
          <w:lang w:val="da-DK"/>
        </w:rPr>
        <w:t xml:space="preserve"> de mest</w:t>
      </w:r>
      <w:r w:rsidRPr="00997611">
        <w:rPr>
          <w:rFonts w:ascii="Times New Roman" w:hAnsi="Times New Roman"/>
          <w:lang w:val="da-DK"/>
        </w:rPr>
        <w:t xml:space="preserve"> urolige patienter med mavebælter eller fodremme af læder, og måske også gav dem muffetrøjer eller læderhandsker på.</w:t>
      </w:r>
    </w:p>
    <w:p w:rsidR="002A0296" w:rsidRPr="00997611" w:rsidRDefault="002A0296">
      <w:pPr>
        <w:rPr>
          <w:rFonts w:ascii="Times New Roman" w:hAnsi="Times New Roman"/>
          <w:lang w:val="da-DK"/>
        </w:rPr>
      </w:pPr>
      <w:r>
        <w:rPr>
          <w:rFonts w:ascii="Times New Roman" w:hAnsi="Times New Roman"/>
          <w:lang w:val="da-DK"/>
        </w:rPr>
        <w:t>Der var</w:t>
      </w:r>
      <w:r w:rsidRPr="00997611">
        <w:rPr>
          <w:rFonts w:ascii="Times New Roman" w:hAnsi="Times New Roman"/>
          <w:lang w:val="da-DK"/>
        </w:rPr>
        <w:t xml:space="preserve"> skabene ved en anden væg til alt det, der nødvendigvis skulle være låst inde f.eks.: Tobak, barbergrej, “fi</w:t>
      </w:r>
      <w:r>
        <w:rPr>
          <w:rFonts w:ascii="Times New Roman" w:hAnsi="Times New Roman"/>
          <w:lang w:val="da-DK"/>
        </w:rPr>
        <w:t>ks</w:t>
      </w:r>
      <w:r w:rsidRPr="00997611">
        <w:rPr>
          <w:rFonts w:ascii="Times New Roman" w:hAnsi="Times New Roman"/>
          <w:lang w:val="da-DK"/>
        </w:rPr>
        <w:t>eringsgrej”, duge, hagesmækker, eller de på anden måde enten farlige eller værdifulde ting.</w:t>
      </w:r>
    </w:p>
    <w:p w:rsidR="002A0296" w:rsidRPr="00997611" w:rsidRDefault="002A0296">
      <w:pPr>
        <w:rPr>
          <w:rFonts w:ascii="Times New Roman" w:hAnsi="Times New Roman"/>
          <w:lang w:val="da-DK"/>
        </w:rPr>
      </w:pPr>
      <w:r w:rsidRPr="00997611">
        <w:rPr>
          <w:rFonts w:ascii="Times New Roman" w:hAnsi="Times New Roman"/>
          <w:lang w:val="da-DK"/>
        </w:rPr>
        <w:t>I disse år kom de før</w:t>
      </w:r>
      <w:r>
        <w:rPr>
          <w:rFonts w:ascii="Times New Roman" w:hAnsi="Times New Roman"/>
          <w:lang w:val="da-DK"/>
        </w:rPr>
        <w:t>ste radioer</w:t>
      </w:r>
      <w:r w:rsidRPr="00997611">
        <w:rPr>
          <w:rFonts w:ascii="Times New Roman" w:hAnsi="Times New Roman"/>
          <w:lang w:val="da-DK"/>
        </w:rPr>
        <w:t xml:space="preserve"> og </w:t>
      </w:r>
      <w:r>
        <w:rPr>
          <w:rFonts w:ascii="Times New Roman" w:hAnsi="Times New Roman"/>
          <w:lang w:val="da-DK"/>
        </w:rPr>
        <w:t>fjernsyn op på en højt placeret</w:t>
      </w:r>
      <w:r w:rsidRPr="00997611">
        <w:rPr>
          <w:rFonts w:ascii="Times New Roman" w:hAnsi="Times New Roman"/>
          <w:lang w:val="da-DK"/>
        </w:rPr>
        <w:t xml:space="preserve"> og godt fastspændt hylde på væggen i de store spise- og opholdsstuer. </w:t>
      </w:r>
    </w:p>
    <w:p w:rsidR="002A0296" w:rsidRPr="00997611" w:rsidRDefault="002A0296">
      <w:pPr>
        <w:rPr>
          <w:rFonts w:ascii="Times New Roman" w:hAnsi="Times New Roman"/>
          <w:lang w:val="da-DK"/>
        </w:rPr>
      </w:pPr>
      <w:r w:rsidRPr="00997611">
        <w:rPr>
          <w:rFonts w:ascii="Times New Roman" w:hAnsi="Times New Roman"/>
          <w:b/>
          <w:bCs/>
          <w:lang w:val="da-DK"/>
        </w:rPr>
        <w:t>Det var dengang der på Sølund var:</w:t>
      </w:r>
    </w:p>
    <w:p w:rsidR="002A0296" w:rsidRPr="00997611" w:rsidRDefault="002A0296">
      <w:pPr>
        <w:rPr>
          <w:rFonts w:ascii="Times New Roman" w:hAnsi="Times New Roman"/>
          <w:lang w:val="da-DK"/>
        </w:rPr>
      </w:pPr>
      <w:r w:rsidRPr="00997611">
        <w:rPr>
          <w:rFonts w:ascii="Times New Roman" w:hAnsi="Times New Roman"/>
          <w:lang w:val="da-DK"/>
        </w:rPr>
        <w:t>4 ikke afskærmede træk og slip Wc’er på række i hver halvdel af en Pav. til ca. 45 patienter.</w:t>
      </w:r>
    </w:p>
    <w:p w:rsidR="002A0296" w:rsidRPr="00997611" w:rsidRDefault="002A0296">
      <w:pPr>
        <w:rPr>
          <w:rFonts w:ascii="Times New Roman" w:hAnsi="Times New Roman"/>
          <w:lang w:val="da-DK"/>
        </w:rPr>
      </w:pPr>
      <w:r w:rsidRPr="00997611">
        <w:rPr>
          <w:rFonts w:ascii="Times New Roman" w:hAnsi="Times New Roman"/>
          <w:lang w:val="da-DK"/>
        </w:rPr>
        <w:t xml:space="preserve">Men der var også i samme rum 10 - 15 metalpotter, som mange af patienterne skulle benytte på gulvet, når der var den regelmæssige “pottetur” efter hver hovedmåltid. </w:t>
      </w:r>
    </w:p>
    <w:p w:rsidR="002A0296" w:rsidRPr="00997611" w:rsidRDefault="002A0296">
      <w:pPr>
        <w:rPr>
          <w:rFonts w:ascii="Times New Roman" w:hAnsi="Times New Roman"/>
          <w:lang w:val="da-DK"/>
        </w:rPr>
      </w:pPr>
      <w:r w:rsidRPr="00997611">
        <w:rPr>
          <w:rFonts w:ascii="Times New Roman" w:hAnsi="Times New Roman"/>
          <w:lang w:val="da-DK"/>
        </w:rPr>
        <w:t>Det var dengang, der stadig var et stort ukendt antal af mavebælter, fodremme, læder- handsker og muffetrøjer der blev brugt både dag og nat.</w:t>
      </w:r>
    </w:p>
    <w:p w:rsidR="002A0296" w:rsidRPr="00997611" w:rsidRDefault="002A0296">
      <w:pPr>
        <w:rPr>
          <w:rFonts w:ascii="Times New Roman" w:hAnsi="Times New Roman"/>
          <w:lang w:val="da-DK"/>
        </w:rPr>
      </w:pPr>
      <w:r w:rsidRPr="00997611">
        <w:rPr>
          <w:rFonts w:ascii="Times New Roman" w:hAnsi="Times New Roman"/>
          <w:lang w:val="da-DK"/>
        </w:rPr>
        <w:t>Det var dengang, der kun var den samme kollektion af strømper, undertøj, skjorter og bukser</w:t>
      </w:r>
    </w:p>
    <w:p w:rsidR="002A0296" w:rsidRPr="00997611" w:rsidRDefault="002A0296">
      <w:pPr>
        <w:rPr>
          <w:rFonts w:ascii="Times New Roman" w:hAnsi="Times New Roman"/>
          <w:lang w:val="da-DK"/>
        </w:rPr>
      </w:pPr>
      <w:r w:rsidRPr="00997611">
        <w:rPr>
          <w:rFonts w:ascii="Times New Roman" w:hAnsi="Times New Roman"/>
          <w:lang w:val="da-DK"/>
        </w:rPr>
        <w:t>i få forskellige størrelser, som patienterne skulle have på til daglig brug.</w:t>
      </w:r>
    </w:p>
    <w:p w:rsidR="002A0296" w:rsidRPr="00997611" w:rsidRDefault="002A0296">
      <w:pPr>
        <w:rPr>
          <w:rFonts w:ascii="Times New Roman" w:hAnsi="Times New Roman"/>
          <w:lang w:val="da-DK"/>
        </w:rPr>
      </w:pPr>
      <w:r w:rsidRPr="00997611">
        <w:rPr>
          <w:rFonts w:ascii="Times New Roman" w:hAnsi="Times New Roman"/>
          <w:lang w:val="da-DK"/>
        </w:rPr>
        <w:t xml:space="preserve">Privattøj var der ikke meget af, og det hang for det meste på depotet. </w:t>
      </w:r>
    </w:p>
    <w:p w:rsidR="002A0296" w:rsidRPr="00997611" w:rsidRDefault="002A0296">
      <w:pPr>
        <w:rPr>
          <w:rFonts w:ascii="Times New Roman" w:hAnsi="Times New Roman"/>
          <w:lang w:val="da-DK"/>
        </w:rPr>
      </w:pPr>
      <w:r w:rsidRPr="00997611">
        <w:rPr>
          <w:rFonts w:ascii="Times New Roman" w:hAnsi="Times New Roman"/>
          <w:lang w:val="da-DK"/>
        </w:rPr>
        <w:t>Alle stoffer og alt tøj blev indkøbt af oldfruen på vaskeriet eller godkendt af hende, hvis vaskeriet skulle have noget med vask og strygning at gøre.</w:t>
      </w:r>
    </w:p>
    <w:p w:rsidR="002A0296" w:rsidRPr="00997611" w:rsidRDefault="002A0296">
      <w:pPr>
        <w:rPr>
          <w:rFonts w:ascii="Times New Roman" w:hAnsi="Times New Roman"/>
          <w:lang w:val="da-DK"/>
        </w:rPr>
      </w:pPr>
      <w:r w:rsidRPr="00997611">
        <w:rPr>
          <w:rFonts w:ascii="Times New Roman" w:hAnsi="Times New Roman"/>
          <w:lang w:val="da-DK"/>
        </w:rPr>
        <w:t>Det var dengang, der på Sølund var over hundrede trillebøre og river, skovle og koste til mere end ét lille gartneri.</w:t>
      </w:r>
    </w:p>
    <w:p w:rsidR="002A0296" w:rsidRPr="00997611" w:rsidRDefault="002A0296">
      <w:pPr>
        <w:rPr>
          <w:rFonts w:ascii="Times New Roman" w:hAnsi="Times New Roman"/>
          <w:lang w:val="da-DK"/>
        </w:rPr>
      </w:pPr>
      <w:r w:rsidRPr="00997611">
        <w:rPr>
          <w:rFonts w:ascii="Times New Roman" w:hAnsi="Times New Roman"/>
          <w:lang w:val="da-DK"/>
        </w:rPr>
        <w:t xml:space="preserve">Det var dengang, der næsten var lige så mange elever på Sølund som trillebøre. </w:t>
      </w:r>
    </w:p>
    <w:p w:rsidR="002A0296" w:rsidRPr="00997611" w:rsidRDefault="002A0296">
      <w:pPr>
        <w:rPr>
          <w:rFonts w:ascii="Times New Roman" w:hAnsi="Times New Roman"/>
          <w:lang w:val="da-DK"/>
        </w:rPr>
      </w:pPr>
      <w:r w:rsidRPr="00997611">
        <w:rPr>
          <w:rFonts w:ascii="Times New Roman" w:hAnsi="Times New Roman"/>
          <w:lang w:val="da-DK"/>
        </w:rPr>
        <w:t>Der var også næsten lige så mange læger og psykiatere, som der var nattevagter, uden at jeg vil påstå, at det havde noget som helst med hinanden at gøre.</w:t>
      </w:r>
    </w:p>
    <w:p w:rsidR="002A0296" w:rsidRPr="00997611" w:rsidRDefault="002A0296">
      <w:pPr>
        <w:rPr>
          <w:rFonts w:ascii="Times New Roman" w:hAnsi="Times New Roman"/>
          <w:lang w:val="da-DK"/>
        </w:rPr>
      </w:pPr>
      <w:r w:rsidRPr="00997611">
        <w:rPr>
          <w:rFonts w:ascii="Times New Roman" w:hAnsi="Times New Roman"/>
          <w:lang w:val="da-DK"/>
        </w:rPr>
        <w:t>Det var også i de år, at den store badekælder under pavillon 1 stadig blev brugt af enkelte afdelinger, om ikke daglig så mindst en gang om ugen, til det vi kaldte “Den store badedag”.</w:t>
      </w:r>
    </w:p>
    <w:p w:rsidR="002A0296" w:rsidRPr="00997611" w:rsidRDefault="002A0296">
      <w:pPr>
        <w:rPr>
          <w:rFonts w:ascii="Times New Roman" w:hAnsi="Times New Roman"/>
          <w:lang w:val="da-DK"/>
        </w:rPr>
      </w:pPr>
      <w:r w:rsidRPr="00997611">
        <w:rPr>
          <w:rFonts w:ascii="Times New Roman" w:hAnsi="Times New Roman"/>
          <w:lang w:val="da-DK"/>
        </w:rPr>
        <w:t>Jeg ved ikke om der stadig findes fysiske rester i kælderen på pavillon 1, der kan vidne om de hændelser og oplevelser vi havde dengang, men lidt koncentrationslejr stemning var der.</w:t>
      </w:r>
    </w:p>
    <w:p w:rsidR="002A0296" w:rsidRPr="00997611" w:rsidRDefault="002A0296">
      <w:pPr>
        <w:rPr>
          <w:rFonts w:ascii="Times New Roman" w:hAnsi="Times New Roman"/>
          <w:lang w:val="da-DK"/>
        </w:rPr>
      </w:pPr>
    </w:p>
    <w:p w:rsidR="002A0296" w:rsidRPr="00997611" w:rsidRDefault="002A0296">
      <w:pPr>
        <w:rPr>
          <w:rFonts w:ascii="Times New Roman" w:hAnsi="Times New Roman"/>
          <w:b/>
          <w:bCs/>
          <w:i/>
          <w:iCs/>
          <w:sz w:val="32"/>
          <w:szCs w:val="32"/>
          <w:lang w:val="da-DK"/>
        </w:rPr>
      </w:pPr>
    </w:p>
    <w:p w:rsidR="002A0296" w:rsidRPr="00997611" w:rsidRDefault="008B45AF">
      <w:pPr>
        <w:framePr w:w="3151" w:h="2886" w:hRule="exact" w:wrap="auto" w:hAnchor="margin" w:x="2782" w:y="9217"/>
        <w:rPr>
          <w:rFonts w:ascii="Times New Roman" w:hAnsi="Times New Roman"/>
        </w:rPr>
      </w:pPr>
      <w:r>
        <w:rPr>
          <w:rFonts w:ascii="Times New Roman" w:hAnsi="Times New Roman"/>
          <w:noProof/>
          <w:lang w:val="da-DK"/>
        </w:rPr>
        <w:drawing>
          <wp:inline distT="0" distB="0" distL="0" distR="0">
            <wp:extent cx="1979930" cy="1664970"/>
            <wp:effectExtent l="19050" t="0" r="127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r="-93" b="-2802"/>
                    <a:stretch>
                      <a:fillRect/>
                    </a:stretch>
                  </pic:blipFill>
                  <pic:spPr bwMode="auto">
                    <a:xfrm>
                      <a:off x="0" y="0"/>
                      <a:ext cx="1979930" cy="1664970"/>
                    </a:xfrm>
                    <a:prstGeom prst="rect">
                      <a:avLst/>
                    </a:prstGeom>
                    <a:noFill/>
                    <a:ln w="9525">
                      <a:noFill/>
                      <a:miter lim="800000"/>
                      <a:headEnd/>
                      <a:tailEnd/>
                    </a:ln>
                  </pic:spPr>
                </pic:pic>
              </a:graphicData>
            </a:graphic>
          </wp:inline>
        </w:drawing>
      </w:r>
    </w:p>
    <w:p w:rsidR="002A0296" w:rsidRPr="00997611" w:rsidRDefault="002A0296">
      <w:pPr>
        <w:rPr>
          <w:rFonts w:ascii="Times New Roman" w:hAnsi="Times New Roman"/>
          <w:b/>
          <w:bCs/>
          <w:i/>
          <w:iCs/>
          <w:sz w:val="32"/>
          <w:szCs w:val="32"/>
          <w:lang w:val="da-DK"/>
        </w:rPr>
      </w:pPr>
    </w:p>
    <w:p w:rsidR="002A0296" w:rsidRPr="00997611" w:rsidRDefault="002A0296">
      <w:pPr>
        <w:rPr>
          <w:rFonts w:ascii="Times New Roman" w:hAnsi="Times New Roman"/>
          <w:b/>
          <w:bCs/>
          <w:i/>
          <w:iCs/>
          <w:sz w:val="32"/>
          <w:szCs w:val="32"/>
          <w:lang w:val="da-DK"/>
        </w:rPr>
      </w:pPr>
    </w:p>
    <w:p w:rsidR="002A0296" w:rsidRPr="00997611" w:rsidRDefault="002A0296">
      <w:pPr>
        <w:rPr>
          <w:rFonts w:ascii="Times New Roman" w:hAnsi="Times New Roman"/>
          <w:b/>
          <w:bCs/>
          <w:i/>
          <w:iCs/>
          <w:sz w:val="32"/>
          <w:szCs w:val="32"/>
          <w:lang w:val="da-DK"/>
        </w:rPr>
      </w:pPr>
    </w:p>
    <w:p w:rsidR="002A0296" w:rsidRPr="00997611" w:rsidRDefault="002A0296">
      <w:pPr>
        <w:rPr>
          <w:rFonts w:ascii="Times New Roman" w:hAnsi="Times New Roman"/>
          <w:b/>
          <w:bCs/>
          <w:i/>
          <w:iCs/>
          <w:sz w:val="32"/>
          <w:szCs w:val="32"/>
          <w:lang w:val="da-DK"/>
        </w:rPr>
      </w:pPr>
    </w:p>
    <w:p w:rsidR="002A0296" w:rsidRPr="00997611" w:rsidRDefault="002A0296">
      <w:pPr>
        <w:rPr>
          <w:rFonts w:ascii="Times New Roman" w:hAnsi="Times New Roman"/>
          <w:b/>
          <w:bCs/>
          <w:i/>
          <w:iCs/>
          <w:sz w:val="32"/>
          <w:szCs w:val="32"/>
          <w:lang w:val="da-DK"/>
        </w:rPr>
      </w:pPr>
    </w:p>
    <w:p w:rsidR="002A0296" w:rsidRPr="00997611" w:rsidRDefault="002A0296">
      <w:pPr>
        <w:rPr>
          <w:rFonts w:ascii="Times New Roman" w:hAnsi="Times New Roman"/>
          <w:b/>
          <w:bCs/>
          <w:i/>
          <w:iCs/>
          <w:sz w:val="32"/>
          <w:szCs w:val="32"/>
          <w:lang w:val="da-DK"/>
        </w:rPr>
      </w:pPr>
    </w:p>
    <w:p w:rsidR="002A0296" w:rsidRPr="00997611" w:rsidRDefault="002A0296">
      <w:pPr>
        <w:rPr>
          <w:rFonts w:ascii="Times New Roman" w:hAnsi="Times New Roman"/>
          <w:b/>
          <w:bCs/>
          <w:i/>
          <w:iCs/>
          <w:sz w:val="32"/>
          <w:szCs w:val="32"/>
          <w:lang w:val="da-DK"/>
        </w:rPr>
      </w:pPr>
    </w:p>
    <w:p w:rsidR="002A0296" w:rsidRPr="00997611" w:rsidRDefault="002A0296">
      <w:pPr>
        <w:rPr>
          <w:rFonts w:ascii="Times New Roman" w:hAnsi="Times New Roman"/>
          <w:b/>
          <w:bCs/>
          <w:i/>
          <w:iCs/>
          <w:sz w:val="32"/>
          <w:szCs w:val="32"/>
          <w:lang w:val="da-DK"/>
        </w:rPr>
      </w:pPr>
    </w:p>
    <w:p w:rsidR="002A0296" w:rsidRPr="00997611" w:rsidRDefault="002A0296">
      <w:pPr>
        <w:rPr>
          <w:rFonts w:ascii="Times New Roman" w:hAnsi="Times New Roman"/>
          <w:b/>
          <w:bCs/>
          <w:i/>
          <w:iCs/>
          <w:sz w:val="32"/>
          <w:szCs w:val="32"/>
          <w:lang w:val="da-DK"/>
        </w:rPr>
      </w:pPr>
    </w:p>
    <w:p w:rsidR="002A0296" w:rsidRPr="00997611" w:rsidRDefault="002A0296">
      <w:pPr>
        <w:rPr>
          <w:rFonts w:ascii="Times New Roman" w:hAnsi="Times New Roman"/>
          <w:b/>
          <w:bCs/>
          <w:i/>
          <w:iCs/>
          <w:sz w:val="32"/>
          <w:szCs w:val="32"/>
          <w:lang w:val="da-DK"/>
        </w:rPr>
      </w:pPr>
    </w:p>
    <w:p w:rsidR="002A0296" w:rsidRPr="00997611" w:rsidRDefault="002A0296">
      <w:pPr>
        <w:rPr>
          <w:rFonts w:ascii="Times New Roman" w:hAnsi="Times New Roman"/>
          <w:b/>
          <w:bCs/>
          <w:i/>
          <w:iCs/>
          <w:sz w:val="32"/>
          <w:szCs w:val="32"/>
          <w:lang w:val="da-DK"/>
        </w:rPr>
      </w:pPr>
    </w:p>
    <w:p w:rsidR="002A0296" w:rsidRPr="00997611" w:rsidRDefault="002A0296">
      <w:pPr>
        <w:rPr>
          <w:rFonts w:ascii="Times New Roman" w:hAnsi="Times New Roman"/>
          <w:b/>
          <w:bCs/>
          <w:i/>
          <w:iCs/>
          <w:sz w:val="32"/>
          <w:szCs w:val="32"/>
          <w:lang w:val="da-DK"/>
        </w:rPr>
      </w:pPr>
    </w:p>
    <w:p w:rsidR="002A0296" w:rsidRDefault="002A0296">
      <w:pPr>
        <w:rPr>
          <w:rFonts w:ascii="Times New Roman" w:hAnsi="Times New Roman"/>
          <w:b/>
          <w:bCs/>
          <w:i/>
          <w:iCs/>
          <w:sz w:val="32"/>
          <w:szCs w:val="32"/>
          <w:lang w:val="da-DK"/>
        </w:rPr>
      </w:pPr>
    </w:p>
    <w:p w:rsidR="00BD64FA" w:rsidRPr="00997611" w:rsidRDefault="00BD64FA">
      <w:pPr>
        <w:rPr>
          <w:rFonts w:ascii="Times New Roman" w:hAnsi="Times New Roman"/>
          <w:b/>
          <w:bCs/>
          <w:i/>
          <w:iCs/>
          <w:sz w:val="32"/>
          <w:szCs w:val="32"/>
          <w:lang w:val="da-DK"/>
        </w:rPr>
        <w:sectPr w:rsidR="00BD64FA" w:rsidRPr="00997611">
          <w:type w:val="continuous"/>
          <w:pgSz w:w="11905" w:h="16837"/>
          <w:pgMar w:top="1440" w:right="1440" w:bottom="1440" w:left="1440" w:header="1440" w:footer="1440" w:gutter="0"/>
          <w:cols w:space="708"/>
          <w:noEndnote/>
        </w:sectPr>
      </w:pPr>
    </w:p>
    <w:p w:rsidR="002A0296" w:rsidRPr="00997611" w:rsidRDefault="002A0296">
      <w:pPr>
        <w:jc w:val="center"/>
        <w:rPr>
          <w:rFonts w:ascii="Times New Roman" w:hAnsi="Times New Roman"/>
          <w:sz w:val="32"/>
          <w:szCs w:val="32"/>
          <w:lang w:val="da-DK"/>
        </w:rPr>
      </w:pPr>
      <w:r w:rsidRPr="00997611">
        <w:rPr>
          <w:rFonts w:ascii="Times New Roman" w:hAnsi="Times New Roman"/>
          <w:b/>
          <w:bCs/>
          <w:i/>
          <w:iCs/>
          <w:sz w:val="36"/>
          <w:szCs w:val="36"/>
          <w:lang w:val="da-DK"/>
        </w:rPr>
        <w:lastRenderedPageBreak/>
        <w:t>“Den store badedag”</w:t>
      </w:r>
    </w:p>
    <w:p w:rsidR="002A0296" w:rsidRPr="00997611" w:rsidRDefault="002A0296">
      <w:pPr>
        <w:jc w:val="center"/>
        <w:rPr>
          <w:rFonts w:ascii="Times New Roman" w:hAnsi="Times New Roman"/>
          <w:sz w:val="20"/>
          <w:szCs w:val="20"/>
          <w:lang w:val="da-DK"/>
        </w:rPr>
      </w:pPr>
      <w:r w:rsidRPr="00997611">
        <w:rPr>
          <w:rFonts w:ascii="Times New Roman" w:hAnsi="Times New Roman"/>
          <w:sz w:val="20"/>
          <w:szCs w:val="20"/>
          <w:lang w:val="da-DK"/>
        </w:rPr>
        <w:t>(En fortælling fra badekælderen i Pavillon 1 på Sølund)</w:t>
      </w:r>
    </w:p>
    <w:p w:rsidR="002A0296" w:rsidRPr="00997611" w:rsidRDefault="002A0296">
      <w:pPr>
        <w:rPr>
          <w:rFonts w:ascii="Times New Roman" w:hAnsi="Times New Roman"/>
          <w:lang w:val="da-DK"/>
        </w:rPr>
      </w:pPr>
    </w:p>
    <w:p w:rsidR="002A0296" w:rsidRPr="00997611" w:rsidRDefault="002A0296">
      <w:pPr>
        <w:rPr>
          <w:rFonts w:ascii="Times New Roman" w:hAnsi="Times New Roman"/>
          <w:lang w:val="da-DK"/>
        </w:rPr>
      </w:pPr>
      <w:r w:rsidRPr="00997611">
        <w:rPr>
          <w:rFonts w:ascii="Times New Roman" w:hAnsi="Times New Roman"/>
          <w:lang w:val="da-DK"/>
        </w:rPr>
        <w:t>Der var engang, hvor det at være patient på Sølund indebar, at man mindst en gang om ugen</w:t>
      </w:r>
    </w:p>
    <w:p w:rsidR="002A0296" w:rsidRPr="00997611" w:rsidRDefault="002A0296">
      <w:pPr>
        <w:rPr>
          <w:rFonts w:ascii="Times New Roman" w:hAnsi="Times New Roman"/>
          <w:lang w:val="da-DK"/>
        </w:rPr>
      </w:pPr>
      <w:r w:rsidRPr="00997611">
        <w:rPr>
          <w:rFonts w:ascii="Times New Roman" w:hAnsi="Times New Roman"/>
          <w:lang w:val="da-DK"/>
        </w:rPr>
        <w:t xml:space="preserve">skulle i “storbad” i badekælderen på Pavillon 1. </w:t>
      </w:r>
    </w:p>
    <w:p w:rsidR="002A0296" w:rsidRPr="00997611" w:rsidRDefault="002A0296">
      <w:pPr>
        <w:rPr>
          <w:rFonts w:ascii="Times New Roman" w:hAnsi="Times New Roman"/>
          <w:lang w:val="da-DK"/>
        </w:rPr>
      </w:pPr>
      <w:r w:rsidRPr="00997611">
        <w:rPr>
          <w:rFonts w:ascii="Times New Roman" w:hAnsi="Times New Roman"/>
          <w:lang w:val="da-DK"/>
        </w:rPr>
        <w:t>Det var ikke altid et eventyr, selv om det godt kunne være eventyrligt.</w:t>
      </w:r>
    </w:p>
    <w:p w:rsidR="002A0296" w:rsidRPr="00997611" w:rsidRDefault="002A0296">
      <w:pPr>
        <w:rPr>
          <w:rFonts w:ascii="Times New Roman" w:hAnsi="Times New Roman"/>
          <w:lang w:val="da-DK"/>
        </w:rPr>
      </w:pPr>
      <w:r w:rsidRPr="00997611">
        <w:rPr>
          <w:rFonts w:ascii="Times New Roman" w:hAnsi="Times New Roman"/>
          <w:lang w:val="da-DK"/>
        </w:rPr>
        <w:t>Jeg vil nu fortælle, hvordan det gik for sig når afdeling 4 F, den afdeling jeg arbejdede på i starten af 70'erne, begav sig fra pavillon 4 over til badekælderen i pavillon 1 til det ugentlige bad uanset vejr og vind.</w:t>
      </w:r>
    </w:p>
    <w:p w:rsidR="002A0296" w:rsidRPr="00997611" w:rsidRDefault="002A0296">
      <w:pPr>
        <w:rPr>
          <w:rFonts w:ascii="Times New Roman" w:hAnsi="Times New Roman"/>
          <w:lang w:val="da-DK"/>
        </w:rPr>
      </w:pPr>
    </w:p>
    <w:p w:rsidR="002A0296" w:rsidRPr="00997611" w:rsidRDefault="002A0296">
      <w:pPr>
        <w:rPr>
          <w:rFonts w:ascii="Times New Roman" w:hAnsi="Times New Roman"/>
          <w:lang w:val="da-DK"/>
        </w:rPr>
      </w:pPr>
      <w:r w:rsidRPr="00997611">
        <w:rPr>
          <w:rFonts w:ascii="Times New Roman" w:hAnsi="Times New Roman"/>
          <w:lang w:val="da-DK"/>
        </w:rPr>
        <w:t xml:space="preserve">Et par dage før den store badedag begyndte personalet at gøre det rene tøj klar til dagen. Det blev pakket på depotet og lagt i store vaskebaljer, som de store mandfolk til patienter sagtens kunne bære derover. </w:t>
      </w:r>
    </w:p>
    <w:p w:rsidR="002A0296" w:rsidRPr="00997611" w:rsidRDefault="002A0296">
      <w:pPr>
        <w:rPr>
          <w:rFonts w:ascii="Times New Roman" w:hAnsi="Times New Roman"/>
          <w:lang w:val="da-DK"/>
        </w:rPr>
      </w:pPr>
      <w:r w:rsidRPr="00997611">
        <w:rPr>
          <w:rFonts w:ascii="Times New Roman" w:hAnsi="Times New Roman"/>
          <w:lang w:val="da-DK"/>
        </w:rPr>
        <w:t xml:space="preserve">For mænd var de, store og stærke. Men pakke tøjet eller selv bære deres eget kunne de ikke. Men det var jo heller ikke deres eget tøj. Det var jo Sølund’s! </w:t>
      </w:r>
    </w:p>
    <w:p w:rsidR="002A0296" w:rsidRPr="00997611" w:rsidRDefault="002A0296">
      <w:pPr>
        <w:rPr>
          <w:rFonts w:ascii="Times New Roman" w:hAnsi="Times New Roman"/>
          <w:lang w:val="da-DK"/>
        </w:rPr>
      </w:pPr>
      <w:r w:rsidRPr="00997611">
        <w:rPr>
          <w:rFonts w:ascii="Times New Roman" w:hAnsi="Times New Roman"/>
          <w:lang w:val="da-DK"/>
        </w:rPr>
        <w:t xml:space="preserve">Eller var det de kvindelige assistenter der ejede det? </w:t>
      </w:r>
    </w:p>
    <w:p w:rsidR="002A0296" w:rsidRPr="00997611" w:rsidRDefault="002A0296">
      <w:pPr>
        <w:rPr>
          <w:rFonts w:ascii="Times New Roman" w:hAnsi="Times New Roman"/>
          <w:lang w:val="da-DK"/>
        </w:rPr>
      </w:pPr>
      <w:r w:rsidRPr="00997611">
        <w:rPr>
          <w:rFonts w:ascii="Times New Roman" w:hAnsi="Times New Roman"/>
          <w:lang w:val="da-DK"/>
        </w:rPr>
        <w:t xml:space="preserve">Sådan følte jeg det på dagen hvor det blev pakket, men det var nok fordi, jeg næsten lige var færdig uddannet mandlig omsorgsassistent. </w:t>
      </w:r>
    </w:p>
    <w:p w:rsidR="002A0296" w:rsidRPr="00997611" w:rsidRDefault="002A0296">
      <w:pPr>
        <w:rPr>
          <w:rFonts w:ascii="Times New Roman" w:hAnsi="Times New Roman"/>
          <w:lang w:val="da-DK"/>
        </w:rPr>
      </w:pPr>
      <w:r w:rsidRPr="00997611">
        <w:rPr>
          <w:rFonts w:ascii="Times New Roman" w:hAnsi="Times New Roman"/>
          <w:lang w:val="da-DK"/>
        </w:rPr>
        <w:t>Det var nemlig kun kvinderne der vidste, hvordan det rigtigt skulle pakkes, så hver især fik hvad de skulle bruge, og i den rigtige rækkefølge.</w:t>
      </w:r>
    </w:p>
    <w:p w:rsidR="002A0296" w:rsidRPr="00997611" w:rsidRDefault="002A0296">
      <w:pPr>
        <w:rPr>
          <w:rFonts w:ascii="Times New Roman" w:hAnsi="Times New Roman"/>
          <w:lang w:val="da-DK"/>
        </w:rPr>
      </w:pPr>
      <w:r w:rsidRPr="00997611">
        <w:rPr>
          <w:rFonts w:ascii="Times New Roman" w:hAnsi="Times New Roman"/>
          <w:lang w:val="da-DK"/>
        </w:rPr>
        <w:t>Selvfølgelig blev der skelet til hvilken størrelse den enkelte patient kunne bruge i undertøj og</w:t>
      </w:r>
    </w:p>
    <w:p w:rsidR="002A0296" w:rsidRPr="00997611" w:rsidRDefault="002A0296">
      <w:pPr>
        <w:rPr>
          <w:rFonts w:ascii="Times New Roman" w:hAnsi="Times New Roman"/>
          <w:lang w:val="da-DK"/>
        </w:rPr>
      </w:pPr>
      <w:r w:rsidRPr="00997611">
        <w:rPr>
          <w:rFonts w:ascii="Times New Roman" w:hAnsi="Times New Roman"/>
          <w:lang w:val="da-DK"/>
        </w:rPr>
        <w:t xml:space="preserve">bukser, men det var især vigtigt, at de enkelte klædningsstykker blev lagt rigtig sammen, </w:t>
      </w:r>
    </w:p>
    <w:p w:rsidR="002A0296" w:rsidRPr="00997611" w:rsidRDefault="002A0296">
      <w:pPr>
        <w:rPr>
          <w:rFonts w:ascii="Times New Roman" w:hAnsi="Times New Roman"/>
          <w:lang w:val="da-DK"/>
        </w:rPr>
      </w:pPr>
      <w:r w:rsidRPr="00997611">
        <w:rPr>
          <w:rFonts w:ascii="Times New Roman" w:hAnsi="Times New Roman"/>
          <w:lang w:val="da-DK"/>
        </w:rPr>
        <w:t>for til sidst at ende som en bylt, hvorpå vi skrev patientens forbogstaver med en blyant.</w:t>
      </w:r>
    </w:p>
    <w:p w:rsidR="002A0296" w:rsidRPr="00997611" w:rsidRDefault="002A0296">
      <w:pPr>
        <w:rPr>
          <w:rFonts w:ascii="Times New Roman" w:hAnsi="Times New Roman"/>
          <w:lang w:val="da-DK"/>
        </w:rPr>
      </w:pPr>
      <w:r w:rsidRPr="00997611">
        <w:rPr>
          <w:rFonts w:ascii="Times New Roman" w:hAnsi="Times New Roman"/>
          <w:lang w:val="da-DK"/>
        </w:rPr>
        <w:t>Det tog</w:t>
      </w:r>
      <w:r>
        <w:rPr>
          <w:rFonts w:ascii="Times New Roman" w:hAnsi="Times New Roman"/>
          <w:lang w:val="da-DK"/>
        </w:rPr>
        <w:t xml:space="preserve"> nogle timer for én kyndig kvinde</w:t>
      </w:r>
      <w:r w:rsidRPr="00997611">
        <w:rPr>
          <w:rFonts w:ascii="Times New Roman" w:hAnsi="Times New Roman"/>
          <w:lang w:val="da-DK"/>
        </w:rPr>
        <w:t xml:space="preserve"> at pakke tøjet rigtigt på depotet. </w:t>
      </w:r>
    </w:p>
    <w:p w:rsidR="002A0296" w:rsidRPr="00997611" w:rsidRDefault="002A0296">
      <w:pPr>
        <w:rPr>
          <w:rFonts w:ascii="Times New Roman" w:hAnsi="Times New Roman"/>
          <w:lang w:val="da-DK"/>
        </w:rPr>
      </w:pPr>
      <w:r w:rsidRPr="00997611">
        <w:rPr>
          <w:rFonts w:ascii="Times New Roman" w:hAnsi="Times New Roman"/>
          <w:lang w:val="da-DK"/>
        </w:rPr>
        <w:t xml:space="preserve">Så var der styr på </w:t>
      </w:r>
      <w:r>
        <w:rPr>
          <w:rFonts w:ascii="Times New Roman" w:hAnsi="Times New Roman"/>
          <w:lang w:val="da-DK"/>
        </w:rPr>
        <w:t>det, og det gav os alle en hvis</w:t>
      </w:r>
      <w:r w:rsidRPr="00997611">
        <w:rPr>
          <w:rFonts w:ascii="Times New Roman" w:hAnsi="Times New Roman"/>
          <w:lang w:val="da-DK"/>
        </w:rPr>
        <w:t xml:space="preserve"> ro, når vi drog af med alt udstyret: </w:t>
      </w:r>
    </w:p>
    <w:p w:rsidR="002A0296" w:rsidRPr="00997611" w:rsidRDefault="002A0296">
      <w:pPr>
        <w:rPr>
          <w:rFonts w:ascii="Times New Roman" w:hAnsi="Times New Roman"/>
          <w:lang w:val="da-DK"/>
        </w:rPr>
      </w:pPr>
      <w:r w:rsidRPr="00997611">
        <w:rPr>
          <w:rFonts w:ascii="Times New Roman" w:hAnsi="Times New Roman"/>
          <w:lang w:val="da-DK"/>
        </w:rPr>
        <w:t>Shampoo, sæbe, badebørster, vaskeklude, håndklæder, forklæder til personalet, neglesakse og kamme.</w:t>
      </w:r>
    </w:p>
    <w:p w:rsidR="002A0296" w:rsidRPr="00997611" w:rsidRDefault="002A0296">
      <w:pPr>
        <w:rPr>
          <w:rFonts w:ascii="Times New Roman" w:hAnsi="Times New Roman"/>
          <w:lang w:val="da-DK"/>
        </w:rPr>
      </w:pPr>
      <w:r w:rsidRPr="00997611">
        <w:rPr>
          <w:rFonts w:ascii="Times New Roman" w:hAnsi="Times New Roman"/>
          <w:lang w:val="da-DK"/>
        </w:rPr>
        <w:t>Der var 12 patienter på afdelingen, og vi var 4 personaler inkl. Leder og stedfortræder, og der skulle helst være 3 personaler med i badekælderen.</w:t>
      </w:r>
    </w:p>
    <w:p w:rsidR="002A0296" w:rsidRPr="00997611" w:rsidRDefault="002A0296">
      <w:pPr>
        <w:rPr>
          <w:rFonts w:ascii="Times New Roman" w:hAnsi="Times New Roman"/>
          <w:lang w:val="da-DK"/>
        </w:rPr>
      </w:pPr>
      <w:r w:rsidRPr="00997611">
        <w:rPr>
          <w:rFonts w:ascii="Times New Roman" w:hAnsi="Times New Roman"/>
          <w:lang w:val="da-DK"/>
        </w:rPr>
        <w:t xml:space="preserve">Når vi kom over </w:t>
      </w:r>
      <w:r>
        <w:rPr>
          <w:rFonts w:ascii="Times New Roman" w:hAnsi="Times New Roman"/>
          <w:lang w:val="da-DK"/>
        </w:rPr>
        <w:t>i badekælderen, var der ofte en</w:t>
      </w:r>
      <w:r w:rsidRPr="00997611">
        <w:rPr>
          <w:rFonts w:ascii="Times New Roman" w:hAnsi="Times New Roman"/>
          <w:lang w:val="da-DK"/>
        </w:rPr>
        <w:t xml:space="preserve"> høj grad af organis</w:t>
      </w:r>
      <w:r>
        <w:rPr>
          <w:rFonts w:ascii="Times New Roman" w:hAnsi="Times New Roman"/>
          <w:lang w:val="da-DK"/>
        </w:rPr>
        <w:t>ering af det, der skulle foregå</w:t>
      </w:r>
      <w:r w:rsidRPr="00997611">
        <w:rPr>
          <w:rFonts w:ascii="Times New Roman" w:hAnsi="Times New Roman"/>
          <w:lang w:val="da-DK"/>
        </w:rPr>
        <w:t xml:space="preserve"> både blandt patienterne o</w:t>
      </w:r>
      <w:r>
        <w:rPr>
          <w:rFonts w:ascii="Times New Roman" w:hAnsi="Times New Roman"/>
          <w:lang w:val="da-DK"/>
        </w:rPr>
        <w:t>g</w:t>
      </w:r>
      <w:r w:rsidRPr="00997611">
        <w:rPr>
          <w:rFonts w:ascii="Times New Roman" w:hAnsi="Times New Roman"/>
          <w:lang w:val="da-DK"/>
        </w:rPr>
        <w:t xml:space="preserve"> personalet. De mest velfungerende patienter havde forskellige opgaver de skulle klare. Det kunne være at hjælpe med at vaske eller skrubbe andres fødder, tørre dem med håndklæder og samle snavset tøj sammen. </w:t>
      </w:r>
    </w:p>
    <w:p w:rsidR="002A0296" w:rsidRPr="00997611" w:rsidRDefault="002A0296">
      <w:pPr>
        <w:rPr>
          <w:rFonts w:ascii="Times New Roman" w:hAnsi="Times New Roman"/>
          <w:lang w:val="da-DK"/>
        </w:rPr>
      </w:pPr>
      <w:r w:rsidRPr="00997611">
        <w:rPr>
          <w:rFonts w:ascii="Times New Roman" w:hAnsi="Times New Roman"/>
          <w:lang w:val="da-DK"/>
        </w:rPr>
        <w:t>Selve badningen foregik på “samlebånd”, én personale forestod hårvask og indsæ</w:t>
      </w:r>
      <w:r>
        <w:rPr>
          <w:rFonts w:ascii="Times New Roman" w:hAnsi="Times New Roman"/>
          <w:lang w:val="da-DK"/>
        </w:rPr>
        <w:t>bning, en anden stod for afskyl</w:t>
      </w:r>
      <w:r w:rsidRPr="00997611">
        <w:rPr>
          <w:rFonts w:ascii="Times New Roman" w:hAnsi="Times New Roman"/>
          <w:lang w:val="da-DK"/>
        </w:rPr>
        <w:t xml:space="preserve">ning og aftørring og den tredje for negleklipning, uddeling af tøj og påklædning. </w:t>
      </w:r>
    </w:p>
    <w:p w:rsidR="002A0296" w:rsidRPr="00997611" w:rsidRDefault="002A0296">
      <w:pPr>
        <w:rPr>
          <w:rFonts w:ascii="Times New Roman" w:hAnsi="Times New Roman"/>
          <w:lang w:val="da-DK"/>
        </w:rPr>
      </w:pPr>
      <w:r w:rsidRPr="00997611">
        <w:rPr>
          <w:rFonts w:ascii="Times New Roman" w:hAnsi="Times New Roman"/>
          <w:lang w:val="da-DK"/>
        </w:rPr>
        <w:t>Det var ret effektivt. Men samtidig meget upersonligt.</w:t>
      </w:r>
    </w:p>
    <w:p w:rsidR="002A0296" w:rsidRPr="00997611" w:rsidRDefault="002A0296">
      <w:pPr>
        <w:rPr>
          <w:rFonts w:ascii="Times New Roman" w:hAnsi="Times New Roman"/>
          <w:lang w:val="da-DK"/>
        </w:rPr>
      </w:pPr>
      <w:r w:rsidRPr="00997611">
        <w:rPr>
          <w:rFonts w:ascii="Times New Roman" w:hAnsi="Times New Roman"/>
          <w:lang w:val="da-DK"/>
        </w:rPr>
        <w:t>Pati</w:t>
      </w:r>
      <w:r>
        <w:rPr>
          <w:rFonts w:ascii="Times New Roman" w:hAnsi="Times New Roman"/>
          <w:lang w:val="da-DK"/>
        </w:rPr>
        <w:t>enterne stillede op på række og</w:t>
      </w:r>
      <w:r w:rsidRPr="00997611">
        <w:rPr>
          <w:rFonts w:ascii="Times New Roman" w:hAnsi="Times New Roman"/>
          <w:lang w:val="da-DK"/>
        </w:rPr>
        <w:t xml:space="preserve"> tog tøjet af, som straks blev indsamlet. Derefter gik de videre til “indsæbningsrampen”, og derefter ind under de faste brusere. Efter aftørring og negleklipning var der ingen af patienterne, der kunne undslå sig det rene tøj.</w:t>
      </w:r>
    </w:p>
    <w:p w:rsidR="002A0296" w:rsidRPr="00997611" w:rsidRDefault="002A0296">
      <w:pPr>
        <w:rPr>
          <w:rFonts w:ascii="Times New Roman" w:hAnsi="Times New Roman"/>
          <w:lang w:val="da-DK"/>
        </w:rPr>
      </w:pPr>
      <w:r>
        <w:rPr>
          <w:rFonts w:ascii="Times New Roman" w:hAnsi="Times New Roman"/>
          <w:lang w:val="da-DK"/>
        </w:rPr>
        <w:t xml:space="preserve">For så </w:t>
      </w:r>
      <w:r w:rsidRPr="00997611">
        <w:rPr>
          <w:rFonts w:ascii="Times New Roman" w:hAnsi="Times New Roman"/>
          <w:lang w:val="da-DK"/>
        </w:rPr>
        <w:t xml:space="preserve">havde de jo ingen tøj på hjem fra badekælderen. </w:t>
      </w:r>
    </w:p>
    <w:p w:rsidR="002A0296" w:rsidRPr="00997611" w:rsidRDefault="008B45AF">
      <w:pPr>
        <w:framePr w:w="1825" w:h="1669" w:hRule="exact" w:wrap="auto" w:hAnchor="margin" w:x="6012" w:y="11806"/>
        <w:rPr>
          <w:rFonts w:ascii="Times New Roman" w:hAnsi="Times New Roman"/>
        </w:rPr>
      </w:pPr>
      <w:r>
        <w:rPr>
          <w:rFonts w:ascii="Times New Roman" w:hAnsi="Times New Roman"/>
          <w:noProof/>
          <w:lang w:val="da-DK"/>
        </w:rPr>
        <w:drawing>
          <wp:inline distT="0" distB="0" distL="0" distR="0">
            <wp:extent cx="1078230" cy="105283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r="-3496" b="-3009"/>
                    <a:stretch>
                      <a:fillRect/>
                    </a:stretch>
                  </pic:blipFill>
                  <pic:spPr bwMode="auto">
                    <a:xfrm>
                      <a:off x="0" y="0"/>
                      <a:ext cx="1078230" cy="1052830"/>
                    </a:xfrm>
                    <a:prstGeom prst="rect">
                      <a:avLst/>
                    </a:prstGeom>
                    <a:noFill/>
                    <a:ln w="9525">
                      <a:noFill/>
                      <a:miter lim="800000"/>
                      <a:headEnd/>
                      <a:tailEnd/>
                    </a:ln>
                  </pic:spPr>
                </pic:pic>
              </a:graphicData>
            </a:graphic>
          </wp:inline>
        </w:drawing>
      </w:r>
    </w:p>
    <w:p w:rsidR="002A0296" w:rsidRPr="00997611" w:rsidRDefault="002A0296">
      <w:pPr>
        <w:rPr>
          <w:rFonts w:ascii="Times New Roman" w:hAnsi="Times New Roman"/>
          <w:lang w:val="da-DK"/>
        </w:rPr>
      </w:pPr>
    </w:p>
    <w:p w:rsidR="002A0296" w:rsidRPr="00997611" w:rsidRDefault="002A0296">
      <w:pPr>
        <w:rPr>
          <w:rFonts w:ascii="Times New Roman" w:hAnsi="Times New Roman"/>
          <w:lang w:val="da-DK"/>
        </w:rPr>
      </w:pPr>
    </w:p>
    <w:p w:rsidR="002A0296" w:rsidRPr="00997611" w:rsidRDefault="002A0296">
      <w:pPr>
        <w:rPr>
          <w:rFonts w:ascii="Times New Roman" w:hAnsi="Times New Roman"/>
          <w:lang w:val="da-DK"/>
        </w:rPr>
      </w:pPr>
    </w:p>
    <w:p w:rsidR="002A0296" w:rsidRPr="00997611" w:rsidRDefault="002A0296">
      <w:pPr>
        <w:rPr>
          <w:rFonts w:ascii="Times New Roman" w:hAnsi="Times New Roman"/>
          <w:lang w:val="da-DK"/>
        </w:rPr>
      </w:pPr>
    </w:p>
    <w:p w:rsidR="002A0296" w:rsidRPr="00997611" w:rsidRDefault="002A0296">
      <w:pPr>
        <w:rPr>
          <w:rFonts w:ascii="Times New Roman" w:hAnsi="Times New Roman"/>
          <w:lang w:val="da-DK"/>
        </w:rPr>
      </w:pPr>
    </w:p>
    <w:p w:rsidR="002A0296" w:rsidRDefault="002A0296">
      <w:pPr>
        <w:jc w:val="center"/>
        <w:rPr>
          <w:rFonts w:ascii="Times New Roman" w:hAnsi="Times New Roman"/>
          <w:lang w:val="da-DK"/>
        </w:rPr>
      </w:pPr>
    </w:p>
    <w:p w:rsidR="002A0296" w:rsidRDefault="002A0296">
      <w:pPr>
        <w:jc w:val="center"/>
        <w:rPr>
          <w:rFonts w:ascii="Times New Roman" w:hAnsi="Times New Roman"/>
          <w:b/>
          <w:bCs/>
          <w:i/>
          <w:iCs/>
          <w:sz w:val="36"/>
          <w:szCs w:val="36"/>
          <w:lang w:val="da-DK"/>
        </w:rPr>
      </w:pPr>
    </w:p>
    <w:p w:rsidR="00BD64FA" w:rsidRDefault="00BD64FA">
      <w:pPr>
        <w:jc w:val="center"/>
        <w:rPr>
          <w:rFonts w:ascii="Times New Roman" w:hAnsi="Times New Roman"/>
          <w:b/>
          <w:bCs/>
          <w:i/>
          <w:iCs/>
          <w:sz w:val="36"/>
          <w:szCs w:val="36"/>
          <w:lang w:val="da-DK"/>
        </w:rPr>
      </w:pPr>
    </w:p>
    <w:p w:rsidR="002A0296" w:rsidRPr="00997611" w:rsidRDefault="002A0296">
      <w:pPr>
        <w:jc w:val="center"/>
        <w:rPr>
          <w:rFonts w:ascii="Times New Roman" w:hAnsi="Times New Roman"/>
          <w:lang w:val="da-DK"/>
        </w:rPr>
      </w:pPr>
      <w:bookmarkStart w:id="0" w:name="_GoBack"/>
      <w:bookmarkEnd w:id="0"/>
      <w:r w:rsidRPr="00997611">
        <w:rPr>
          <w:rFonts w:ascii="Times New Roman" w:hAnsi="Times New Roman"/>
          <w:b/>
          <w:bCs/>
          <w:i/>
          <w:iCs/>
          <w:sz w:val="36"/>
          <w:szCs w:val="36"/>
          <w:lang w:val="da-DK"/>
        </w:rPr>
        <w:t>“Patienterne”</w:t>
      </w:r>
    </w:p>
    <w:p w:rsidR="002A0296" w:rsidRPr="00997611" w:rsidRDefault="002A0296">
      <w:pPr>
        <w:jc w:val="center"/>
        <w:rPr>
          <w:rFonts w:ascii="Times New Roman" w:hAnsi="Times New Roman"/>
          <w:lang w:val="da-DK"/>
        </w:rPr>
      </w:pPr>
      <w:r w:rsidRPr="00997611">
        <w:rPr>
          <w:rFonts w:ascii="Times New Roman" w:hAnsi="Times New Roman"/>
          <w:sz w:val="26"/>
          <w:szCs w:val="26"/>
          <w:lang w:val="da-DK"/>
        </w:rPr>
        <w:t>“Dem, som har tålmodighed”</w:t>
      </w:r>
    </w:p>
    <w:p w:rsidR="002A0296" w:rsidRPr="00997611" w:rsidRDefault="002A0296">
      <w:pPr>
        <w:rPr>
          <w:rFonts w:ascii="Times New Roman" w:hAnsi="Times New Roman"/>
          <w:lang w:val="da-DK"/>
        </w:rPr>
      </w:pPr>
    </w:p>
    <w:p w:rsidR="002A0296" w:rsidRPr="00997611" w:rsidRDefault="002A0296">
      <w:pPr>
        <w:rPr>
          <w:rFonts w:ascii="Times New Roman" w:hAnsi="Times New Roman"/>
          <w:lang w:val="da-DK"/>
        </w:rPr>
      </w:pPr>
      <w:r w:rsidRPr="00997611">
        <w:rPr>
          <w:rFonts w:ascii="Times New Roman" w:hAnsi="Times New Roman"/>
          <w:b/>
          <w:bCs/>
          <w:i/>
          <w:iCs/>
          <w:sz w:val="28"/>
          <w:szCs w:val="28"/>
          <w:lang w:val="da-DK"/>
        </w:rPr>
        <w:t xml:space="preserve">Hvordan var det </w:t>
      </w:r>
      <w:r>
        <w:rPr>
          <w:rFonts w:ascii="Times New Roman" w:hAnsi="Times New Roman"/>
          <w:b/>
          <w:bCs/>
          <w:i/>
          <w:iCs/>
          <w:sz w:val="28"/>
          <w:szCs w:val="28"/>
          <w:lang w:val="da-DK"/>
        </w:rPr>
        <w:t>at leve som “patient” på Sølund i 1960’erne</w:t>
      </w:r>
      <w:r w:rsidRPr="00997611">
        <w:rPr>
          <w:rFonts w:ascii="Times New Roman" w:hAnsi="Times New Roman"/>
          <w:b/>
          <w:bCs/>
          <w:i/>
          <w:iCs/>
          <w:sz w:val="28"/>
          <w:szCs w:val="28"/>
          <w:lang w:val="da-DK"/>
        </w:rPr>
        <w:t>?</w:t>
      </w:r>
    </w:p>
    <w:p w:rsidR="002A0296" w:rsidRPr="00997611" w:rsidRDefault="002A0296">
      <w:pPr>
        <w:rPr>
          <w:rFonts w:ascii="Times New Roman" w:hAnsi="Times New Roman"/>
          <w:lang w:val="da-DK"/>
        </w:rPr>
      </w:pPr>
    </w:p>
    <w:p w:rsidR="002A0296" w:rsidRPr="00997611" w:rsidRDefault="002A0296">
      <w:pPr>
        <w:rPr>
          <w:rFonts w:ascii="Times New Roman" w:hAnsi="Times New Roman"/>
          <w:lang w:val="da-DK"/>
        </w:rPr>
      </w:pPr>
      <w:r w:rsidRPr="00997611">
        <w:rPr>
          <w:rFonts w:ascii="Times New Roman" w:hAnsi="Times New Roman"/>
          <w:lang w:val="da-DK"/>
        </w:rPr>
        <w:t>Beboerne blev dengang betegnet patienter, da ansvaret f</w:t>
      </w:r>
      <w:r>
        <w:rPr>
          <w:rFonts w:ascii="Times New Roman" w:hAnsi="Times New Roman"/>
          <w:lang w:val="da-DK"/>
        </w:rPr>
        <w:t>or behandlingen var den ledende</w:t>
      </w:r>
      <w:r w:rsidRPr="00997611">
        <w:rPr>
          <w:rFonts w:ascii="Times New Roman" w:hAnsi="Times New Roman"/>
          <w:lang w:val="da-DK"/>
        </w:rPr>
        <w:t xml:space="preserve"> overlæges. Pleje personalet og de nye elever og omsorgsassistenter blev ansat af Overlægen &amp; Forstanderinden, og skulle udføre arbejdet under ansvar overfor Overlægen, der var</w:t>
      </w:r>
    </w:p>
    <w:p w:rsidR="002A0296" w:rsidRPr="00997611" w:rsidRDefault="002A0296">
      <w:pPr>
        <w:rPr>
          <w:rFonts w:ascii="Times New Roman" w:hAnsi="Times New Roman"/>
          <w:lang w:val="da-DK"/>
        </w:rPr>
      </w:pPr>
      <w:r w:rsidRPr="00997611">
        <w:rPr>
          <w:rFonts w:ascii="Times New Roman" w:hAnsi="Times New Roman"/>
          <w:lang w:val="da-DK"/>
        </w:rPr>
        <w:t>ansvarlig overfor Socialstyrelsen &amp; Socialministeriet.</w:t>
      </w:r>
    </w:p>
    <w:p w:rsidR="002A0296" w:rsidRPr="00997611" w:rsidRDefault="002A0296">
      <w:pPr>
        <w:rPr>
          <w:rFonts w:ascii="Times New Roman" w:hAnsi="Times New Roman"/>
          <w:lang w:val="da-DK"/>
        </w:rPr>
      </w:pPr>
      <w:r w:rsidRPr="00997611">
        <w:rPr>
          <w:rFonts w:ascii="Times New Roman" w:hAnsi="Times New Roman"/>
          <w:lang w:val="da-DK"/>
        </w:rPr>
        <w:t>Ordet patient kommer af det engelske ord patient, som jo betyder tålmodig. Men patie</w:t>
      </w:r>
      <w:r>
        <w:rPr>
          <w:rFonts w:ascii="Times New Roman" w:hAnsi="Times New Roman"/>
          <w:lang w:val="da-DK"/>
        </w:rPr>
        <w:t>nt har også betydningen syg, - en person d</w:t>
      </w:r>
      <w:r w:rsidRPr="00997611">
        <w:rPr>
          <w:rFonts w:ascii="Times New Roman" w:hAnsi="Times New Roman"/>
          <w:lang w:val="da-DK"/>
        </w:rPr>
        <w:t>er lider af en sygdom.</w:t>
      </w:r>
    </w:p>
    <w:p w:rsidR="002A0296" w:rsidRPr="00997611" w:rsidRDefault="002A0296">
      <w:pPr>
        <w:rPr>
          <w:rFonts w:ascii="Times New Roman" w:hAnsi="Times New Roman"/>
          <w:lang w:val="da-DK"/>
        </w:rPr>
      </w:pPr>
      <w:r w:rsidRPr="00997611">
        <w:rPr>
          <w:rFonts w:ascii="Times New Roman" w:hAnsi="Times New Roman"/>
          <w:lang w:val="da-DK"/>
        </w:rPr>
        <w:t>Det menneskesyn, der i samfundet og hos pleje personalet var p</w:t>
      </w:r>
      <w:r>
        <w:rPr>
          <w:rFonts w:ascii="Times New Roman" w:hAnsi="Times New Roman"/>
          <w:lang w:val="da-DK"/>
        </w:rPr>
        <w:t>å åndssvage i 50'erne og 60’</w:t>
      </w:r>
      <w:r w:rsidRPr="00997611">
        <w:rPr>
          <w:rFonts w:ascii="Times New Roman" w:hAnsi="Times New Roman"/>
          <w:lang w:val="da-DK"/>
        </w:rPr>
        <w:t>erne var naturligvis afgørende fo</w:t>
      </w:r>
      <w:r>
        <w:rPr>
          <w:rFonts w:ascii="Times New Roman" w:hAnsi="Times New Roman"/>
          <w:lang w:val="da-DK"/>
        </w:rPr>
        <w:t>r de forhold, og den behandling</w:t>
      </w:r>
      <w:r w:rsidRPr="00997611">
        <w:rPr>
          <w:rFonts w:ascii="Times New Roman" w:hAnsi="Times New Roman"/>
          <w:lang w:val="da-DK"/>
        </w:rPr>
        <w:t xml:space="preserve"> vi gav de mennesker, der skulle bo på Sølund dengang.</w:t>
      </w:r>
    </w:p>
    <w:p w:rsidR="002A0296" w:rsidRPr="00997611" w:rsidRDefault="002A0296">
      <w:pPr>
        <w:rPr>
          <w:rFonts w:ascii="Times New Roman" w:hAnsi="Times New Roman"/>
          <w:lang w:val="da-DK"/>
        </w:rPr>
      </w:pPr>
      <w:r w:rsidRPr="00997611">
        <w:rPr>
          <w:rFonts w:ascii="Times New Roman" w:hAnsi="Times New Roman"/>
          <w:lang w:val="da-DK"/>
        </w:rPr>
        <w:t>Lægernes og psykiaternes behandling var meget rettet mod at give en passende medicin.</w:t>
      </w:r>
    </w:p>
    <w:p w:rsidR="002A0296" w:rsidRPr="00997611" w:rsidRDefault="002A0296">
      <w:pPr>
        <w:rPr>
          <w:rFonts w:ascii="Times New Roman" w:hAnsi="Times New Roman"/>
          <w:lang w:val="da-DK"/>
        </w:rPr>
      </w:pPr>
    </w:p>
    <w:p w:rsidR="002A0296" w:rsidRPr="00997611" w:rsidRDefault="002A0296">
      <w:pPr>
        <w:rPr>
          <w:rFonts w:ascii="Times New Roman" w:hAnsi="Times New Roman"/>
          <w:lang w:val="da-DK"/>
        </w:rPr>
      </w:pPr>
      <w:r w:rsidRPr="00997611">
        <w:rPr>
          <w:rFonts w:ascii="Times New Roman" w:hAnsi="Times New Roman"/>
          <w:lang w:val="da-DK"/>
        </w:rPr>
        <w:t>Pleje personalets behandling var endnu præget af troen på, at ro, renlighed og regelmæssighed var det vigtigst for patienternes livskvalitet, men også troen på, at en travetur i marken og skoven eller en arbejdsdag på udeholdet gav appetit til maden og livet, og mere ro på sovestuen om natten.</w:t>
      </w:r>
    </w:p>
    <w:p w:rsidR="002A0296" w:rsidRPr="00997611" w:rsidRDefault="002A0296">
      <w:pPr>
        <w:rPr>
          <w:rFonts w:ascii="Times New Roman" w:hAnsi="Times New Roman"/>
          <w:lang w:val="da-DK"/>
        </w:rPr>
      </w:pPr>
    </w:p>
    <w:p w:rsidR="002A0296" w:rsidRPr="00997611" w:rsidRDefault="002A0296">
      <w:pPr>
        <w:rPr>
          <w:rFonts w:ascii="Times New Roman" w:hAnsi="Times New Roman"/>
          <w:lang w:val="da-DK"/>
        </w:rPr>
      </w:pPr>
      <w:r w:rsidRPr="00997611">
        <w:rPr>
          <w:rFonts w:ascii="Times New Roman" w:hAnsi="Times New Roman"/>
          <w:lang w:val="da-DK"/>
        </w:rPr>
        <w:t>Nogle af de steder og situationer, der gjorde størst indtryk på mig som elev i 1968 - 69, var den store spisestue og dagligstue, sovestuerne, de ildelugtende “potte ture” og naturligvis “pipcellen”.</w:t>
      </w:r>
    </w:p>
    <w:p w:rsidR="002A0296" w:rsidRPr="00997611" w:rsidRDefault="002A0296">
      <w:pPr>
        <w:rPr>
          <w:rFonts w:ascii="Times New Roman" w:hAnsi="Times New Roman"/>
          <w:lang w:val="da-DK"/>
        </w:rPr>
      </w:pPr>
    </w:p>
    <w:p w:rsidR="002A0296" w:rsidRPr="00997611" w:rsidRDefault="002A0296">
      <w:pPr>
        <w:rPr>
          <w:rFonts w:ascii="Times New Roman" w:hAnsi="Times New Roman"/>
          <w:lang w:val="da-DK"/>
        </w:rPr>
      </w:pPr>
      <w:r w:rsidRPr="00997611">
        <w:rPr>
          <w:rFonts w:ascii="Times New Roman" w:hAnsi="Times New Roman"/>
          <w:lang w:val="da-DK"/>
        </w:rPr>
        <w:t>Hvad angår brugen af Cellen, må jeg dog tilstå, at jeg kun ganske få gange personligt har været med til at fastspænde en patient til cellesengen, der ofte var boltet fast i gulvet.</w:t>
      </w:r>
    </w:p>
    <w:p w:rsidR="002A0296" w:rsidRPr="00997611" w:rsidRDefault="002A0296">
      <w:pPr>
        <w:rPr>
          <w:rFonts w:ascii="Times New Roman" w:hAnsi="Times New Roman"/>
          <w:lang w:val="da-DK"/>
        </w:rPr>
      </w:pPr>
      <w:r w:rsidRPr="00997611">
        <w:rPr>
          <w:rFonts w:ascii="Times New Roman" w:hAnsi="Times New Roman"/>
          <w:lang w:val="da-DK"/>
        </w:rPr>
        <w:t>Jeg husker det bedst fra min elevtid på Sødisbakke i 1969. Her var det en del brugt, og det blev ikke dengang registreret eller noteret hver gang.</w:t>
      </w:r>
    </w:p>
    <w:p w:rsidR="002A0296" w:rsidRPr="00997611" w:rsidRDefault="002A0296">
      <w:pPr>
        <w:rPr>
          <w:rFonts w:ascii="Times New Roman" w:hAnsi="Times New Roman"/>
          <w:lang w:val="da-DK"/>
        </w:rPr>
      </w:pPr>
      <w:r w:rsidRPr="00997611">
        <w:rPr>
          <w:rFonts w:ascii="Times New Roman" w:hAnsi="Times New Roman"/>
          <w:lang w:val="da-DK"/>
        </w:rPr>
        <w:t>For mig var det nogle ubehagelige oplevelser, men for nogle af patienterne var det blevet til den “bedste løsning” de kendte til. Nogle ønskede ligefrem at blive fikseret. Det gav dem en ro og tryghed, som de måske ellers ikke kunne finde. Og så kunne de jo heller ikke gøre så meget galt så længe det varede.</w:t>
      </w:r>
    </w:p>
    <w:p w:rsidR="002A0296" w:rsidRPr="00997611" w:rsidRDefault="002A0296">
      <w:pPr>
        <w:rPr>
          <w:rFonts w:ascii="Times New Roman" w:hAnsi="Times New Roman"/>
          <w:lang w:val="da-DK"/>
        </w:rPr>
      </w:pPr>
      <w:r w:rsidRPr="00997611">
        <w:rPr>
          <w:rFonts w:ascii="Times New Roman" w:hAnsi="Times New Roman"/>
          <w:lang w:val="da-DK"/>
        </w:rPr>
        <w:t>Det fysiske- og psykiske miljø der herskede i den store spise- og opholdsstue,</w:t>
      </w:r>
    </w:p>
    <w:p w:rsidR="002A0296" w:rsidRPr="00997611" w:rsidRDefault="002A0296">
      <w:pPr>
        <w:rPr>
          <w:rFonts w:ascii="Times New Roman" w:hAnsi="Times New Roman"/>
          <w:lang w:val="da-DK"/>
        </w:rPr>
      </w:pPr>
      <w:r w:rsidRPr="00997611">
        <w:rPr>
          <w:rFonts w:ascii="Times New Roman" w:hAnsi="Times New Roman"/>
          <w:lang w:val="da-DK"/>
        </w:rPr>
        <w:t>var meget anderledes, end det beboerne og personalet oplever i dag på Sølund’s afdelinger.</w:t>
      </w:r>
    </w:p>
    <w:p w:rsidR="002A0296" w:rsidRPr="00997611" w:rsidRDefault="002A0296">
      <w:pPr>
        <w:rPr>
          <w:rFonts w:ascii="Times New Roman" w:hAnsi="Times New Roman"/>
          <w:lang w:val="da-DK"/>
        </w:rPr>
      </w:pPr>
      <w:r w:rsidRPr="00997611">
        <w:rPr>
          <w:rFonts w:ascii="Times New Roman" w:hAnsi="Times New Roman"/>
          <w:lang w:val="da-DK"/>
        </w:rPr>
        <w:t>Jeg kan nævne nogle eksempler:</w:t>
      </w:r>
    </w:p>
    <w:p w:rsidR="002A0296" w:rsidRPr="00997611" w:rsidRDefault="002A0296">
      <w:pPr>
        <w:rPr>
          <w:rFonts w:ascii="Times New Roman" w:hAnsi="Times New Roman"/>
          <w:lang w:val="da-DK"/>
        </w:rPr>
      </w:pPr>
      <w:r w:rsidRPr="00997611">
        <w:rPr>
          <w:rFonts w:ascii="Times New Roman" w:hAnsi="Times New Roman"/>
          <w:lang w:val="da-DK"/>
        </w:rPr>
        <w:t>Der var ved måltiderne og store dele af dagtimerne ca. 20 - 25 patienter, der sad fordelt ved borde eller fastspændt til bænken ved væggen. Nogle fik lov at gå lidt rundt i stuen, og kunne måske tale lidt med de få personaler, der havde deres eget bord i et hjørne i stuen.</w:t>
      </w:r>
    </w:p>
    <w:p w:rsidR="002A0296" w:rsidRPr="00997611" w:rsidRDefault="002A0296">
      <w:pPr>
        <w:rPr>
          <w:rFonts w:ascii="Times New Roman" w:hAnsi="Times New Roman"/>
          <w:lang w:val="da-DK"/>
        </w:rPr>
      </w:pPr>
      <w:r w:rsidRPr="00997611">
        <w:rPr>
          <w:rFonts w:ascii="Times New Roman" w:hAnsi="Times New Roman"/>
          <w:lang w:val="da-DK"/>
        </w:rPr>
        <w:t>Personalet spiste ikke sammen med patienterne, men vi delte nogle portioner mad ud til dem der sad ved borde, og madede dem der sad fastspændt på bænken, så godt det lod sig gøre</w:t>
      </w:r>
      <w:r>
        <w:rPr>
          <w:rFonts w:ascii="Times New Roman" w:hAnsi="Times New Roman"/>
          <w:lang w:val="da-DK"/>
        </w:rPr>
        <w:t xml:space="preserve">. Kun </w:t>
      </w:r>
      <w:r w:rsidRPr="00997611">
        <w:rPr>
          <w:rFonts w:ascii="Times New Roman" w:hAnsi="Times New Roman"/>
          <w:lang w:val="da-DK"/>
        </w:rPr>
        <w:t>“de store”, som de hed i dagligtale, havde adgang til at drikke og måske spise, hvis de følte tørst eller var sultne. Der var derfor rift om mad og drikke, når det dukkede op på stuen. “De små drenge” var altid sultne, tørstige, havde hang til at ryge eller spise tobak og lavede hele tiden “ulykker” i bukserne.</w:t>
      </w:r>
    </w:p>
    <w:p w:rsidR="002A0296" w:rsidRPr="00997611" w:rsidRDefault="002A0296">
      <w:pPr>
        <w:rPr>
          <w:rFonts w:ascii="Times New Roman" w:hAnsi="Times New Roman"/>
          <w:lang w:val="da-DK"/>
        </w:rPr>
      </w:pPr>
      <w:r w:rsidRPr="00997611">
        <w:rPr>
          <w:rFonts w:ascii="Times New Roman" w:hAnsi="Times New Roman"/>
          <w:lang w:val="da-DK"/>
        </w:rPr>
        <w:lastRenderedPageBreak/>
        <w:t>Det var ret træls. Der var virkelig kamp om mad og drikke, og smøgerne skulle holdes tæt i til kroppen. Man skulle hele tiden holde øjne og ører meget åbne, men samtidig lære at lukke næsen for duften af urin, eller det der var værre.</w:t>
      </w:r>
    </w:p>
    <w:p w:rsidR="002A0296" w:rsidRPr="00997611" w:rsidRDefault="002A0296">
      <w:pPr>
        <w:rPr>
          <w:rFonts w:ascii="Times New Roman" w:hAnsi="Times New Roman"/>
          <w:lang w:val="da-DK"/>
        </w:rPr>
        <w:sectPr w:rsidR="002A0296" w:rsidRPr="00997611">
          <w:type w:val="continuous"/>
          <w:pgSz w:w="11905" w:h="16837"/>
          <w:pgMar w:top="1440" w:right="1440" w:bottom="1440" w:left="1440" w:header="1440" w:footer="1440" w:gutter="0"/>
          <w:cols w:space="708"/>
          <w:noEndnote/>
        </w:sectPr>
      </w:pPr>
    </w:p>
    <w:p w:rsidR="002A0296" w:rsidRPr="00997611" w:rsidRDefault="002A0296">
      <w:pPr>
        <w:rPr>
          <w:rFonts w:ascii="Times New Roman" w:hAnsi="Times New Roman"/>
          <w:lang w:val="da-DK"/>
        </w:rPr>
      </w:pPr>
      <w:r w:rsidRPr="00997611">
        <w:rPr>
          <w:rFonts w:ascii="Times New Roman" w:hAnsi="Times New Roman"/>
          <w:lang w:val="da-DK"/>
        </w:rPr>
        <w:lastRenderedPageBreak/>
        <w:t>At spise sammen i små grupper, eller indtage et hyggeligt måltid sammen var utænkeligt.</w:t>
      </w:r>
    </w:p>
    <w:p w:rsidR="002A0296" w:rsidRPr="00997611" w:rsidRDefault="002A0296">
      <w:pPr>
        <w:rPr>
          <w:rFonts w:ascii="Times New Roman" w:hAnsi="Times New Roman"/>
          <w:lang w:val="da-DK"/>
        </w:rPr>
      </w:pPr>
      <w:r w:rsidRPr="00997611">
        <w:rPr>
          <w:rFonts w:ascii="Times New Roman" w:hAnsi="Times New Roman"/>
          <w:lang w:val="da-DK"/>
        </w:rPr>
        <w:t xml:space="preserve">En del patienter gik kun rundt </w:t>
      </w:r>
      <w:r>
        <w:rPr>
          <w:rFonts w:ascii="Times New Roman" w:hAnsi="Times New Roman"/>
          <w:lang w:val="da-DK"/>
        </w:rPr>
        <w:t>i tæt følgeskab af personale.</w:t>
      </w:r>
      <w:r w:rsidRPr="00997611">
        <w:rPr>
          <w:rFonts w:ascii="Times New Roman" w:hAnsi="Times New Roman"/>
          <w:lang w:val="da-DK"/>
        </w:rPr>
        <w:t xml:space="preserve"> Andre bevægede sig kun med tæt følgeskab af en mere velfungerende beboer både inde og ude.</w:t>
      </w:r>
    </w:p>
    <w:p w:rsidR="002A0296" w:rsidRPr="00997611" w:rsidRDefault="002A0296">
      <w:pPr>
        <w:rPr>
          <w:rFonts w:ascii="Times New Roman" w:hAnsi="Times New Roman"/>
          <w:lang w:val="da-DK"/>
        </w:rPr>
      </w:pPr>
      <w:r w:rsidRPr="00997611">
        <w:rPr>
          <w:rFonts w:ascii="Times New Roman" w:hAnsi="Times New Roman"/>
          <w:lang w:val="da-DK"/>
        </w:rPr>
        <w:t xml:space="preserve">Aktivering eller adspredelse imellem måltiderne var der ikke meget mulighed for. </w:t>
      </w:r>
    </w:p>
    <w:p w:rsidR="002A0296" w:rsidRPr="00997611" w:rsidRDefault="002A0296">
      <w:pPr>
        <w:rPr>
          <w:rFonts w:ascii="Times New Roman" w:hAnsi="Times New Roman"/>
          <w:lang w:val="da-DK"/>
        </w:rPr>
      </w:pPr>
      <w:r w:rsidRPr="00997611">
        <w:rPr>
          <w:rFonts w:ascii="Times New Roman" w:hAnsi="Times New Roman"/>
          <w:lang w:val="da-DK"/>
        </w:rPr>
        <w:t>De fysiske rammer, det lave antal personaler og patienternes adfærd satte nogle store begrænsninger. Men der v</w:t>
      </w:r>
      <w:r>
        <w:rPr>
          <w:rFonts w:ascii="Times New Roman" w:hAnsi="Times New Roman"/>
          <w:lang w:val="da-DK"/>
        </w:rPr>
        <w:t>ar jo potteturene og “skifteturene”</w:t>
      </w:r>
      <w:r w:rsidRPr="00997611">
        <w:rPr>
          <w:rFonts w:ascii="Times New Roman" w:hAnsi="Times New Roman"/>
          <w:lang w:val="da-DK"/>
        </w:rPr>
        <w:t xml:space="preserve"> i wc-</w:t>
      </w:r>
      <w:r>
        <w:rPr>
          <w:rFonts w:ascii="Times New Roman" w:hAnsi="Times New Roman"/>
          <w:lang w:val="da-DK"/>
        </w:rPr>
        <w:t xml:space="preserve"> </w:t>
      </w:r>
      <w:r w:rsidRPr="00997611">
        <w:rPr>
          <w:rFonts w:ascii="Times New Roman" w:hAnsi="Times New Roman"/>
          <w:lang w:val="da-DK"/>
        </w:rPr>
        <w:t>rummet, og gåturene i marken og skoven.</w:t>
      </w:r>
    </w:p>
    <w:p w:rsidR="002A0296" w:rsidRPr="00997611" w:rsidRDefault="002A0296">
      <w:pPr>
        <w:rPr>
          <w:rFonts w:ascii="Times New Roman" w:hAnsi="Times New Roman"/>
          <w:lang w:val="da-DK"/>
        </w:rPr>
      </w:pPr>
      <w:r w:rsidRPr="00997611">
        <w:rPr>
          <w:rFonts w:ascii="Times New Roman" w:hAnsi="Times New Roman"/>
          <w:lang w:val="da-DK"/>
        </w:rPr>
        <w:t>Efter måltiderne skulle alle patienter, der ikke selv kunne gå på wc, på pottetur.</w:t>
      </w:r>
    </w:p>
    <w:p w:rsidR="002A0296" w:rsidRPr="00997611" w:rsidRDefault="002A0296">
      <w:pPr>
        <w:rPr>
          <w:rFonts w:ascii="Times New Roman" w:hAnsi="Times New Roman"/>
          <w:lang w:val="da-DK"/>
        </w:rPr>
      </w:pPr>
      <w:r w:rsidRPr="00997611">
        <w:rPr>
          <w:rFonts w:ascii="Times New Roman" w:hAnsi="Times New Roman"/>
          <w:lang w:val="da-DK"/>
        </w:rPr>
        <w:t>Mange af mændene skulle sidde på to potter, for at kunne ramme rigtigt.</w:t>
      </w:r>
    </w:p>
    <w:p w:rsidR="002A0296" w:rsidRPr="00997611" w:rsidRDefault="002A0296">
      <w:pPr>
        <w:rPr>
          <w:rFonts w:ascii="Times New Roman" w:hAnsi="Times New Roman"/>
          <w:lang w:val="da-DK"/>
        </w:rPr>
      </w:pPr>
      <w:r w:rsidRPr="00997611">
        <w:rPr>
          <w:rFonts w:ascii="Times New Roman" w:hAnsi="Times New Roman"/>
          <w:lang w:val="da-DK"/>
        </w:rPr>
        <w:t>For at kunne klare overvågningen og gøre det effektivt, blev wc-</w:t>
      </w:r>
      <w:r>
        <w:rPr>
          <w:rFonts w:ascii="Times New Roman" w:hAnsi="Times New Roman"/>
          <w:lang w:val="da-DK"/>
        </w:rPr>
        <w:t xml:space="preserve"> </w:t>
      </w:r>
      <w:r w:rsidRPr="00997611">
        <w:rPr>
          <w:rFonts w:ascii="Times New Roman" w:hAnsi="Times New Roman"/>
          <w:lang w:val="da-DK"/>
        </w:rPr>
        <w:t>rummet fyldt op med alle de patienter, der kunne være der samtidig.</w:t>
      </w:r>
    </w:p>
    <w:p w:rsidR="002A0296" w:rsidRPr="00997611" w:rsidRDefault="002A0296">
      <w:pPr>
        <w:rPr>
          <w:rFonts w:ascii="Times New Roman" w:hAnsi="Times New Roman"/>
          <w:lang w:val="da-DK"/>
        </w:rPr>
      </w:pPr>
      <w:r w:rsidRPr="00997611">
        <w:rPr>
          <w:rFonts w:ascii="Times New Roman" w:hAnsi="Times New Roman"/>
          <w:lang w:val="da-DK"/>
        </w:rPr>
        <w:t>Enten blev de sat på et af de 4 toiletter eller på potter rundt på gulvet.</w:t>
      </w:r>
    </w:p>
    <w:p w:rsidR="002A0296" w:rsidRPr="00997611" w:rsidRDefault="002A0296">
      <w:pPr>
        <w:rPr>
          <w:rFonts w:ascii="Times New Roman" w:hAnsi="Times New Roman"/>
          <w:lang w:val="da-DK"/>
        </w:rPr>
      </w:pPr>
      <w:r w:rsidRPr="00997611">
        <w:rPr>
          <w:rFonts w:ascii="Times New Roman" w:hAnsi="Times New Roman"/>
          <w:lang w:val="da-DK"/>
        </w:rPr>
        <w:t xml:space="preserve">Der var oftest 2 personaler på “potteturen”, og de skulle dele luft, lugt og intimitet i tykt og tyndt i en halv times tid med 10-12 patienter af gangen. </w:t>
      </w:r>
    </w:p>
    <w:p w:rsidR="002A0296" w:rsidRPr="00997611" w:rsidRDefault="002A0296">
      <w:pPr>
        <w:rPr>
          <w:rFonts w:ascii="Times New Roman" w:hAnsi="Times New Roman"/>
          <w:lang w:val="da-DK"/>
        </w:rPr>
      </w:pPr>
      <w:r w:rsidRPr="00997611">
        <w:rPr>
          <w:rFonts w:ascii="Times New Roman" w:hAnsi="Times New Roman"/>
          <w:lang w:val="da-DK"/>
        </w:rPr>
        <w:t>Det var også ret træls. Men jeg husker, at det var rart med en smøg for åben vindue, imens patienterne sad og trykkede den af.</w:t>
      </w:r>
    </w:p>
    <w:p w:rsidR="002A0296" w:rsidRPr="00997611" w:rsidRDefault="002A0296">
      <w:pPr>
        <w:rPr>
          <w:rFonts w:ascii="Times New Roman" w:hAnsi="Times New Roman"/>
          <w:lang w:val="da-DK"/>
        </w:rPr>
      </w:pPr>
      <w:r w:rsidRPr="00997611">
        <w:rPr>
          <w:rFonts w:ascii="Times New Roman" w:hAnsi="Times New Roman"/>
          <w:lang w:val="da-DK"/>
        </w:rPr>
        <w:t xml:space="preserve">Når dagen så var gået med det, og vi havde været marken eller skoven rundt på en gåtur, med hele flokken på rad og række, og under den særlige disciplin og orden, som var nødvendig for at 2 - 3 personaler kunne styre en sådan flok på gåtur. Og vi havde fået sagt pænt undskyld til de betuttede mennesker, vi havde mødt på gåturen , som var blevet frarøvet den cigaret eller pibe, de havde haft i munden, ja, så var det blevet sengetid.  </w:t>
      </w:r>
    </w:p>
    <w:p w:rsidR="002A0296" w:rsidRPr="00997611" w:rsidRDefault="002A0296">
      <w:pPr>
        <w:rPr>
          <w:rFonts w:ascii="Times New Roman" w:hAnsi="Times New Roman"/>
          <w:lang w:val="da-DK"/>
        </w:rPr>
      </w:pPr>
      <w:r w:rsidRPr="00997611">
        <w:rPr>
          <w:rFonts w:ascii="Times New Roman" w:hAnsi="Times New Roman"/>
          <w:lang w:val="da-DK"/>
        </w:rPr>
        <w:t>Sengetid for alle “de små” var inden nattevagten mødte kl. 19,00.</w:t>
      </w:r>
    </w:p>
    <w:p w:rsidR="002A0296" w:rsidRPr="00997611" w:rsidRDefault="002A0296">
      <w:pPr>
        <w:rPr>
          <w:rFonts w:ascii="Times New Roman" w:hAnsi="Times New Roman"/>
          <w:lang w:val="da-DK"/>
        </w:rPr>
      </w:pPr>
      <w:r w:rsidRPr="00997611">
        <w:rPr>
          <w:rFonts w:ascii="Times New Roman" w:hAnsi="Times New Roman"/>
          <w:lang w:val="da-DK"/>
        </w:rPr>
        <w:t>Nattevagten blev til gengæld helt til kl. 7,00 næste morgen, så sengetiden var ret lang.</w:t>
      </w:r>
    </w:p>
    <w:p w:rsidR="002A0296" w:rsidRPr="00997611" w:rsidRDefault="002A0296">
      <w:pPr>
        <w:rPr>
          <w:rFonts w:ascii="Times New Roman" w:hAnsi="Times New Roman"/>
          <w:lang w:val="da-DK"/>
        </w:rPr>
      </w:pPr>
      <w:r w:rsidRPr="00997611">
        <w:rPr>
          <w:rFonts w:ascii="Times New Roman" w:hAnsi="Times New Roman"/>
          <w:lang w:val="da-DK"/>
        </w:rPr>
        <w:t>Aftenvagt var ikke meget kendt på Sølund dengang, men “de store” måtte blive oppe til sidst på aftenen, og kunne underholde eller hjælpe nattevagten med forskellige opgaver.</w:t>
      </w:r>
    </w:p>
    <w:p w:rsidR="002A0296" w:rsidRPr="00997611" w:rsidRDefault="002A0296">
      <w:pPr>
        <w:rPr>
          <w:rFonts w:ascii="Times New Roman" w:hAnsi="Times New Roman"/>
          <w:lang w:val="da-DK"/>
        </w:rPr>
      </w:pPr>
      <w:r w:rsidRPr="00997611">
        <w:rPr>
          <w:rFonts w:ascii="Times New Roman" w:hAnsi="Times New Roman"/>
          <w:lang w:val="da-DK"/>
        </w:rPr>
        <w:t>Det at komme i seng for at sove, eller “blive lagt i seng”, som det ofte blev kaldt, var ikke altid noget, der gav ro i sjælen hos patienterne.</w:t>
      </w:r>
    </w:p>
    <w:p w:rsidR="002A0296" w:rsidRPr="00997611" w:rsidRDefault="002A0296">
      <w:pPr>
        <w:rPr>
          <w:rFonts w:ascii="Times New Roman" w:hAnsi="Times New Roman"/>
          <w:lang w:val="da-DK"/>
        </w:rPr>
      </w:pPr>
      <w:r w:rsidRPr="00997611">
        <w:rPr>
          <w:rFonts w:ascii="Times New Roman" w:hAnsi="Times New Roman"/>
          <w:lang w:val="da-DK"/>
        </w:rPr>
        <w:t>Det var jo næsten altid på de store sovesale, at patienterne skulle prøve at få den ro og hvile,</w:t>
      </w:r>
    </w:p>
    <w:p w:rsidR="002A0296" w:rsidRPr="00997611" w:rsidRDefault="002A0296">
      <w:pPr>
        <w:rPr>
          <w:rFonts w:ascii="Times New Roman" w:hAnsi="Times New Roman"/>
          <w:lang w:val="da-DK"/>
        </w:rPr>
      </w:pPr>
      <w:r w:rsidRPr="00997611">
        <w:rPr>
          <w:rFonts w:ascii="Times New Roman" w:hAnsi="Times New Roman"/>
          <w:lang w:val="da-DK"/>
        </w:rPr>
        <w:t>som de selvfølgelig også havde et naturligt behov for. På en 6 eller 12 sengs stue var der sjældent ro ret længe af gangen. Næsten alt kunne høres, der var ikke tæpper på gulvene, og mange steder ikke gardiner for vinduerne til at dæmpe lyden.</w:t>
      </w:r>
    </w:p>
    <w:p w:rsidR="002A0296" w:rsidRPr="00997611" w:rsidRDefault="002A0296">
      <w:pPr>
        <w:rPr>
          <w:rFonts w:ascii="Times New Roman" w:hAnsi="Times New Roman"/>
          <w:lang w:val="da-DK"/>
        </w:rPr>
      </w:pPr>
      <w:r w:rsidRPr="00997611">
        <w:rPr>
          <w:rFonts w:ascii="Times New Roman" w:hAnsi="Times New Roman"/>
          <w:lang w:val="da-DK"/>
        </w:rPr>
        <w:t xml:space="preserve">Privatliv kunne der ikke være noget af, men lidt forskellige </w:t>
      </w:r>
      <w:r>
        <w:rPr>
          <w:rFonts w:ascii="Times New Roman" w:hAnsi="Times New Roman"/>
          <w:lang w:val="da-DK"/>
        </w:rPr>
        <w:t>sex udfoldelser blev der udført</w:t>
      </w:r>
      <w:r w:rsidRPr="00997611">
        <w:rPr>
          <w:rFonts w:ascii="Times New Roman" w:hAnsi="Times New Roman"/>
          <w:lang w:val="da-DK"/>
        </w:rPr>
        <w:t xml:space="preserve"> blandt patienterne af og til, hvis ikke natplejemor fik lagt låg på.</w:t>
      </w:r>
    </w:p>
    <w:p w:rsidR="002A0296" w:rsidRPr="00997611" w:rsidRDefault="002A0296">
      <w:pPr>
        <w:rPr>
          <w:rFonts w:ascii="Times New Roman" w:hAnsi="Times New Roman"/>
          <w:lang w:val="da-DK"/>
        </w:rPr>
      </w:pPr>
      <w:r w:rsidRPr="00997611">
        <w:rPr>
          <w:rFonts w:ascii="Times New Roman" w:hAnsi="Times New Roman"/>
          <w:lang w:val="da-DK"/>
        </w:rPr>
        <w:t>Det kunne nok også være ret træls!</w:t>
      </w:r>
    </w:p>
    <w:p w:rsidR="002A0296" w:rsidRPr="00997611" w:rsidRDefault="002A0296">
      <w:pPr>
        <w:rPr>
          <w:rFonts w:ascii="Times New Roman" w:hAnsi="Times New Roman"/>
          <w:lang w:val="da-DK"/>
        </w:rPr>
      </w:pPr>
      <w:r w:rsidRPr="00997611">
        <w:rPr>
          <w:rFonts w:ascii="Times New Roman" w:hAnsi="Times New Roman"/>
          <w:lang w:val="da-DK"/>
        </w:rPr>
        <w:t>Det var først efter indflytningen på Sortesøvej sidst i 70'erne, at vi fik ændret opfattelsen af, at dem der boede på Sølund, ikke kun var patienter, men handicappede mennesker, der primært havde deres hjem på Sølund.</w:t>
      </w:r>
    </w:p>
    <w:p w:rsidR="002A0296" w:rsidRPr="00997611" w:rsidRDefault="002A0296">
      <w:pPr>
        <w:rPr>
          <w:rFonts w:ascii="Times New Roman" w:hAnsi="Times New Roman"/>
          <w:lang w:val="da-DK"/>
        </w:rPr>
      </w:pPr>
      <w:r w:rsidRPr="00997611">
        <w:rPr>
          <w:rFonts w:ascii="Times New Roman" w:hAnsi="Times New Roman"/>
          <w:lang w:val="da-DK"/>
        </w:rPr>
        <w:t xml:space="preserve">De boede her, til forskel fra alle dem, vi under dække af “normalitetsbegrebet” flyttede væk fra </w:t>
      </w:r>
      <w:r>
        <w:rPr>
          <w:rFonts w:ascii="Times New Roman" w:hAnsi="Times New Roman"/>
          <w:lang w:val="da-DK"/>
        </w:rPr>
        <w:t xml:space="preserve">deres hjem Sølund. Og ud til </w:t>
      </w:r>
      <w:r w:rsidRPr="00997611">
        <w:rPr>
          <w:rFonts w:ascii="Times New Roman" w:hAnsi="Times New Roman"/>
          <w:lang w:val="da-DK"/>
        </w:rPr>
        <w:t xml:space="preserve">“en tilværelse så nær det normale som muligt”. </w:t>
      </w:r>
    </w:p>
    <w:p w:rsidR="002A0296" w:rsidRPr="00997611" w:rsidRDefault="002A0296">
      <w:pPr>
        <w:rPr>
          <w:rFonts w:ascii="Times New Roman" w:hAnsi="Times New Roman"/>
          <w:lang w:val="da-DK"/>
        </w:rPr>
      </w:pPr>
      <w:r w:rsidRPr="00997611">
        <w:rPr>
          <w:rFonts w:ascii="Times New Roman" w:hAnsi="Times New Roman"/>
          <w:lang w:val="da-DK"/>
        </w:rPr>
        <w:t>Herefter gik det stærker</w:t>
      </w:r>
      <w:r>
        <w:rPr>
          <w:rFonts w:ascii="Times New Roman" w:hAnsi="Times New Roman"/>
          <w:lang w:val="da-DK"/>
        </w:rPr>
        <w:t>e med den personlige udvikling</w:t>
      </w:r>
      <w:r w:rsidRPr="00997611">
        <w:rPr>
          <w:rFonts w:ascii="Times New Roman" w:hAnsi="Times New Roman"/>
          <w:lang w:val="da-DK"/>
        </w:rPr>
        <w:t xml:space="preserve"> hos beboerne. De fik mere frihed. Behandlingen af dem blev mere rettet mod den enkeltes behov og ønsker.</w:t>
      </w:r>
    </w:p>
    <w:p w:rsidR="002A0296" w:rsidRPr="00997611" w:rsidRDefault="002A0296">
      <w:pPr>
        <w:rPr>
          <w:rFonts w:ascii="Times New Roman" w:hAnsi="Times New Roman"/>
          <w:lang w:val="da-DK"/>
        </w:rPr>
      </w:pPr>
      <w:r w:rsidRPr="00997611">
        <w:rPr>
          <w:rFonts w:ascii="Times New Roman" w:hAnsi="Times New Roman"/>
          <w:lang w:val="da-DK"/>
        </w:rPr>
        <w:t xml:space="preserve">De fik mere frihed til selvstændighed, og de fik større ansvar for, og mere magt over deres egen tilværelse. Deres livskvalitet blev generelt forbedret meget. </w:t>
      </w:r>
    </w:p>
    <w:p w:rsidR="002A0296" w:rsidRPr="00997611" w:rsidRDefault="002A0296">
      <w:pPr>
        <w:rPr>
          <w:rFonts w:ascii="Times New Roman" w:hAnsi="Times New Roman"/>
          <w:lang w:val="da-DK"/>
        </w:rPr>
      </w:pPr>
      <w:r w:rsidRPr="00997611">
        <w:rPr>
          <w:rFonts w:ascii="Times New Roman" w:hAnsi="Times New Roman"/>
          <w:lang w:val="da-DK"/>
        </w:rPr>
        <w:t xml:space="preserve">For mange gik denne udvikling for hurtig, og en del oplevede nederlag og tilbagegang i deres udvikling.  </w:t>
      </w:r>
    </w:p>
    <w:p w:rsidR="002A0296" w:rsidRDefault="002A0296">
      <w:pPr>
        <w:rPr>
          <w:rFonts w:ascii="Times New Roman" w:hAnsi="Times New Roman"/>
          <w:lang w:val="da-DK"/>
        </w:rPr>
      </w:pPr>
      <w:r w:rsidRPr="00997611">
        <w:rPr>
          <w:rFonts w:ascii="Times New Roman" w:hAnsi="Times New Roman"/>
          <w:lang w:val="da-DK"/>
        </w:rPr>
        <w:t>Så på trods af den til tider noget negativ</w:t>
      </w:r>
      <w:r>
        <w:rPr>
          <w:rFonts w:ascii="Times New Roman" w:hAnsi="Times New Roman"/>
          <w:lang w:val="da-DK"/>
        </w:rPr>
        <w:t>e</w:t>
      </w:r>
      <w:r w:rsidRPr="00997611">
        <w:rPr>
          <w:rFonts w:ascii="Times New Roman" w:hAnsi="Times New Roman"/>
          <w:lang w:val="da-DK"/>
        </w:rPr>
        <w:t xml:space="preserve"> beretning jeg lige har fyret af om tilværelsen i </w:t>
      </w:r>
      <w:r>
        <w:rPr>
          <w:rFonts w:ascii="Times New Roman" w:hAnsi="Times New Roman"/>
          <w:lang w:val="da-DK"/>
        </w:rPr>
        <w:lastRenderedPageBreak/>
        <w:t>”gamle”</w:t>
      </w:r>
      <w:r w:rsidRPr="00997611">
        <w:rPr>
          <w:rFonts w:ascii="Times New Roman" w:hAnsi="Times New Roman"/>
          <w:lang w:val="da-DK"/>
        </w:rPr>
        <w:t xml:space="preserve"> dage på Sølund, så er</w:t>
      </w:r>
      <w:r>
        <w:rPr>
          <w:rFonts w:ascii="Times New Roman" w:hAnsi="Times New Roman"/>
          <w:lang w:val="da-DK"/>
        </w:rPr>
        <w:t xml:space="preserve"> der nok alligevel noget om,</w:t>
      </w:r>
    </w:p>
    <w:p w:rsidR="002A0296" w:rsidRDefault="002A0296">
      <w:pPr>
        <w:rPr>
          <w:rFonts w:ascii="Times New Roman" w:hAnsi="Times New Roman"/>
          <w:lang w:val="da-DK"/>
        </w:rPr>
      </w:pPr>
      <w:r>
        <w:rPr>
          <w:rFonts w:ascii="Times New Roman" w:hAnsi="Times New Roman"/>
          <w:lang w:val="da-DK"/>
        </w:rPr>
        <w:t xml:space="preserve"> at</w:t>
      </w:r>
      <w:r w:rsidRPr="00997611">
        <w:rPr>
          <w:rFonts w:ascii="Times New Roman" w:hAnsi="Times New Roman"/>
          <w:lang w:val="da-DK"/>
        </w:rPr>
        <w:t xml:space="preserve"> de go</w:t>
      </w:r>
      <w:r>
        <w:rPr>
          <w:rFonts w:ascii="Times New Roman" w:hAnsi="Times New Roman"/>
          <w:lang w:val="da-DK"/>
        </w:rPr>
        <w:t>de</w:t>
      </w:r>
      <w:r w:rsidRPr="00997611">
        <w:rPr>
          <w:rFonts w:ascii="Times New Roman" w:hAnsi="Times New Roman"/>
          <w:lang w:val="da-DK"/>
        </w:rPr>
        <w:t xml:space="preserve"> gamle dage på Søl</w:t>
      </w:r>
      <w:r>
        <w:rPr>
          <w:rFonts w:ascii="Times New Roman" w:hAnsi="Times New Roman"/>
          <w:lang w:val="da-DK"/>
        </w:rPr>
        <w:t xml:space="preserve">und ikke var så ringe endda.  </w:t>
      </w:r>
    </w:p>
    <w:p w:rsidR="002A0296" w:rsidRPr="00997611" w:rsidRDefault="002A0296">
      <w:pPr>
        <w:rPr>
          <w:rFonts w:ascii="Times New Roman" w:hAnsi="Times New Roman"/>
          <w:lang w:val="da-DK"/>
        </w:rPr>
      </w:pPr>
      <w:r w:rsidRPr="00997611">
        <w:rPr>
          <w:rFonts w:ascii="Times New Roman" w:hAnsi="Times New Roman"/>
          <w:lang w:val="da-DK"/>
        </w:rPr>
        <w:t xml:space="preserve">  Det kunne man måske godt lige tænke lidt over!         </w:t>
      </w:r>
      <w:r>
        <w:rPr>
          <w:rFonts w:ascii="Times New Roman" w:hAnsi="Times New Roman"/>
          <w:lang w:val="da-DK"/>
        </w:rPr>
        <w:t xml:space="preserve">            </w:t>
      </w:r>
      <w:r w:rsidRPr="00997611">
        <w:rPr>
          <w:rFonts w:ascii="Times New Roman" w:hAnsi="Times New Roman"/>
          <w:lang w:val="da-DK"/>
        </w:rPr>
        <w:t xml:space="preserve">Svend Åge </w:t>
      </w:r>
      <w:r>
        <w:rPr>
          <w:rFonts w:ascii="Times New Roman" w:hAnsi="Times New Roman"/>
          <w:lang w:val="da-DK"/>
        </w:rPr>
        <w:t>Mortensen</w:t>
      </w:r>
    </w:p>
    <w:sectPr w:rsidR="002A0296" w:rsidRPr="00997611" w:rsidSect="002463EF">
      <w:type w:val="continuous"/>
      <w:pgSz w:w="11905" w:h="16837"/>
      <w:pgMar w:top="1440" w:right="1440" w:bottom="1440" w:left="1440" w:header="1440" w:footer="144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bordersDoNotSurroundHeader/>
  <w:bordersDoNotSurroundFooter/>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2463EF"/>
    <w:rsid w:val="000E62E5"/>
    <w:rsid w:val="00126D28"/>
    <w:rsid w:val="001469C5"/>
    <w:rsid w:val="001E2F6A"/>
    <w:rsid w:val="00202FF5"/>
    <w:rsid w:val="002463EF"/>
    <w:rsid w:val="002A0296"/>
    <w:rsid w:val="003C56DA"/>
    <w:rsid w:val="004F6B75"/>
    <w:rsid w:val="008061EB"/>
    <w:rsid w:val="008A1EB1"/>
    <w:rsid w:val="008B45AF"/>
    <w:rsid w:val="008F37F2"/>
    <w:rsid w:val="009235B4"/>
    <w:rsid w:val="00997611"/>
    <w:rsid w:val="009A7BD6"/>
    <w:rsid w:val="00A972FB"/>
    <w:rsid w:val="00B95471"/>
    <w:rsid w:val="00BD64FA"/>
    <w:rsid w:val="00C8517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B1"/>
    <w:pPr>
      <w:widowControl w:val="0"/>
      <w:autoSpaceDE w:val="0"/>
      <w:autoSpaceDN w:val="0"/>
      <w:adjustRightInd w:val="0"/>
    </w:pPr>
    <w:rPr>
      <w:rFonts w:ascii="Shruti" w:hAnsi="Shruti"/>
      <w:sz w:val="24"/>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basedOn w:val="Standardskrifttypeiafsnit"/>
    <w:uiPriority w:val="99"/>
    <w:rsid w:val="008A1EB1"/>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12592</Characters>
  <Application>Microsoft Office Word</Application>
  <DocSecurity>0</DocSecurity>
  <Lines>104</Lines>
  <Paragraphs>29</Paragraphs>
  <ScaleCrop>false</ScaleCrop>
  <Company/>
  <LinksUpToDate>false</LinksUpToDate>
  <CharactersWithSpaces>14627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Sølund i mine unge dage</dc:title>
  <dc:creator>Bruger</dc:creator>
  <cp:lastModifiedBy>Jacob</cp:lastModifiedBy>
  <cp:revision>2</cp:revision>
  <dcterms:created xsi:type="dcterms:W3CDTF">2013-04-29T08:10:00Z</dcterms:created>
  <dcterms:modified xsi:type="dcterms:W3CDTF">2013-04-29T08:10:00Z</dcterms:modified>
</cp:coreProperties>
</file>